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921062" w:rsidRDefault="00004862"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44.03.05 Педагогическое образование (с двумя профилями подготовки)</w:t>
                  </w:r>
                  <w:r w:rsidRPr="009F4056">
                    <w:rPr>
                      <w:sz w:val="22"/>
                      <w:szCs w:val="22"/>
                    </w:rPr>
                    <w:t>, Направленность (профиль) программы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004862"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395B4F" w:rsidP="00EB4851">
      <w:pPr>
        <w:jc w:val="center"/>
        <w:rPr>
          <w:sz w:val="28"/>
          <w:szCs w:val="28"/>
        </w:rPr>
      </w:pPr>
      <w:r w:rsidRPr="00921062">
        <w:rPr>
          <w:sz w:val="28"/>
          <w:szCs w:val="28"/>
        </w:rPr>
        <w:t xml:space="preserve"> </w:t>
      </w: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9F4056" w:rsidRPr="00921062">
        <w:rPr>
          <w:b/>
          <w:lang w:bidi="ru-RU"/>
        </w:rPr>
        <w:t>"Русский язык" и "Литература"</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Pr="00921062">
        <w:t xml:space="preserve"> </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395B4F" w:rsidRPr="00921062" w:rsidRDefault="00395B4F" w:rsidP="00395B4F">
      <w:pPr>
        <w:suppressAutoHyphens/>
        <w:jc w:val="center"/>
        <w:rPr>
          <w:rFonts w:eastAsia="SimSun"/>
          <w:kern w:val="2"/>
          <w:lang w:eastAsia="hi-IN" w:bidi="hi-IN"/>
        </w:rPr>
      </w:pPr>
      <w:r w:rsidRPr="00921062">
        <w:rPr>
          <w:rFonts w:eastAsia="SimSun"/>
          <w:kern w:val="2"/>
          <w:lang w:eastAsia="hi-IN" w:bidi="hi-IN"/>
        </w:rPr>
        <w:t>Очной</w:t>
      </w:r>
      <w:r w:rsidR="00F57A86" w:rsidRPr="00921062">
        <w:rPr>
          <w:rFonts w:eastAsia="SimSun"/>
          <w:kern w:val="2"/>
          <w:lang w:eastAsia="hi-IN" w:bidi="hi-IN"/>
        </w:rPr>
        <w:t xml:space="preserve">, </w:t>
      </w:r>
      <w:r w:rsidRPr="00921062">
        <w:rPr>
          <w:rFonts w:eastAsia="SimSun"/>
          <w:kern w:val="2"/>
          <w:lang w:eastAsia="hi-IN" w:bidi="hi-IN"/>
        </w:rPr>
        <w:t>очно-заочной</w:t>
      </w:r>
      <w:r w:rsidR="00F57A86" w:rsidRPr="00921062">
        <w:rPr>
          <w:rFonts w:eastAsia="SimSun"/>
          <w:kern w:val="2"/>
          <w:lang w:eastAsia="hi-IN" w:bidi="hi-IN"/>
        </w:rPr>
        <w:t xml:space="preserve">, </w:t>
      </w:r>
      <w:r w:rsidRPr="00921062">
        <w:rPr>
          <w:rFonts w:eastAsia="SimSun"/>
          <w:kern w:val="2"/>
          <w:lang w:eastAsia="hi-IN" w:bidi="hi-IN"/>
        </w:rPr>
        <w:t xml:space="preserve">заочной форм обучения 2021 </w:t>
      </w:r>
      <w:r w:rsidR="00F57A86" w:rsidRPr="00921062">
        <w:rPr>
          <w:rFonts w:eastAsia="SimSun"/>
          <w:kern w:val="2"/>
          <w:lang w:eastAsia="hi-IN" w:bidi="hi-IN"/>
        </w:rPr>
        <w:t>года набора</w:t>
      </w:r>
    </w:p>
    <w:p w:rsidR="00395B4F" w:rsidRPr="00921062" w:rsidRDefault="00395B4F" w:rsidP="00395B4F">
      <w:pPr>
        <w:suppressAutoHyphens/>
        <w:jc w:val="center"/>
        <w:rPr>
          <w:rFonts w:eastAsia="SimSun"/>
          <w:kern w:val="2"/>
          <w:lang w:eastAsia="hi-IN" w:bidi="hi-IN"/>
        </w:rPr>
      </w:pPr>
    </w:p>
    <w:p w:rsidR="00395B4F" w:rsidRPr="00921062" w:rsidRDefault="00395B4F" w:rsidP="00395B4F">
      <w:pPr>
        <w:suppressAutoHyphens/>
        <w:jc w:val="center"/>
        <w:rPr>
          <w:rFonts w:eastAsia="SimSun"/>
          <w:kern w:val="2"/>
          <w:lang w:eastAsia="hi-IN" w:bidi="hi-IN"/>
        </w:rPr>
      </w:pPr>
      <w:r w:rsidRPr="00921062">
        <w:rPr>
          <w:rFonts w:eastAsia="SimSun"/>
          <w:kern w:val="2"/>
          <w:lang w:eastAsia="hi-IN" w:bidi="hi-IN"/>
        </w:rPr>
        <w:t>на 2021/2022 учебный год</w:t>
      </w:r>
    </w:p>
    <w:p w:rsidR="00395B4F" w:rsidRPr="00921062" w:rsidRDefault="00395B4F" w:rsidP="00395B4F">
      <w:pPr>
        <w:suppressAutoHyphens/>
        <w:contextualSpacing/>
        <w:rPr>
          <w:rFonts w:eastAsia="SimSun"/>
          <w:kern w:val="2"/>
          <w:lang w:eastAsia="hi-IN" w:bidi="hi-IN"/>
        </w:rPr>
      </w:pPr>
    </w:p>
    <w:p w:rsidR="00974597" w:rsidRPr="00921062" w:rsidRDefault="00974597" w:rsidP="00974597">
      <w:pPr>
        <w:jc w:val="center"/>
      </w:pPr>
    </w:p>
    <w:p w:rsidR="00974597" w:rsidRPr="00921062" w:rsidRDefault="00974597" w:rsidP="00974597">
      <w:pPr>
        <w:jc w:val="center"/>
      </w:pPr>
    </w:p>
    <w:p w:rsidR="009F4056" w:rsidRPr="00921062" w:rsidRDefault="00974597" w:rsidP="009F4056">
      <w:pPr>
        <w:spacing w:after="160" w:line="256" w:lineRule="auto"/>
        <w:rPr>
          <w:rFonts w:eastAsia="Calibri"/>
          <w:spacing w:val="-3"/>
          <w:lang w:eastAsia="en-US"/>
        </w:rPr>
      </w:pPr>
      <w:r w:rsidRPr="00921062">
        <w:t>Омск 2021</w:t>
      </w:r>
      <w:r w:rsidR="00692DC8"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к.ф.н., доцент кафедры ППиСР_________________ /М.А. Безденежных/</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Протокол от 3</w:t>
      </w:r>
      <w:r w:rsidR="00617FAA" w:rsidRPr="00921062">
        <w:rPr>
          <w:spacing w:val="-3"/>
          <w:lang w:eastAsia="en-US"/>
        </w:rPr>
        <w:t>0</w:t>
      </w:r>
      <w:r w:rsidRPr="00921062">
        <w:rPr>
          <w:spacing w:val="-3"/>
          <w:lang w:eastAsia="en-US"/>
        </w:rPr>
        <w:t>.08. 20</w:t>
      </w:r>
      <w:r w:rsidR="00812121" w:rsidRPr="00921062">
        <w:rPr>
          <w:spacing w:val="-3"/>
          <w:lang w:eastAsia="en-US"/>
        </w:rPr>
        <w:t>21</w:t>
      </w:r>
      <w:r w:rsidRPr="00921062">
        <w:rPr>
          <w:spacing w:val="-3"/>
          <w:lang w:eastAsia="en-US"/>
        </w:rPr>
        <w:t xml:space="preserve"> г.  №  1</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Зав. кафедрой  д.п.н., профессор_________________ /Е.В. Лопанова/</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rPr>
        <w:lastRenderedPageBreak/>
        <w:t xml:space="preserve"> </w:t>
      </w:r>
      <w:r w:rsidR="00162048" w:rsidRPr="00921062">
        <w:rPr>
          <w:b/>
          <w:sz w:val="28"/>
          <w:szCs w:val="28"/>
        </w:rPr>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в соответствии с:</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бакалавриат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Минобрнауки России от 22.02.2018 N125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
    <w:p w:rsidR="00692DC8" w:rsidRPr="00921062" w:rsidRDefault="00692DC8" w:rsidP="00F04AC3">
      <w:pPr>
        <w:ind w:firstLine="709"/>
        <w:jc w:val="both"/>
        <w:rPr>
          <w:lang w:eastAsia="en-US"/>
        </w:rPr>
      </w:pPr>
      <w:r w:rsidRPr="00921062">
        <w:rPr>
          <w:spacing w:val="-3"/>
          <w:lang w:eastAsia="en-US"/>
        </w:rPr>
        <w:t>Программа государственной итоговой аттестации</w:t>
      </w:r>
      <w:r w:rsidRPr="00921062">
        <w:rPr>
          <w:i/>
          <w:spacing w:val="-3"/>
          <w:lang w:eastAsia="en-US"/>
        </w:rPr>
        <w:t xml:space="preserve"> </w:t>
      </w:r>
      <w:r w:rsidRPr="00921062">
        <w:rPr>
          <w:lang w:eastAsia="en-US"/>
        </w:rPr>
        <w:t>составлена в соответствии с локальными нормативными актами ЧУ ОО ВО «Омская гуманитарная академия» (</w:t>
      </w:r>
      <w:r w:rsidRPr="00921062">
        <w:rPr>
          <w:i/>
          <w:lang w:eastAsia="en-US"/>
        </w:rPr>
        <w:t>далее – Академия; ОмГА</w:t>
      </w:r>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921062" w:rsidRDefault="00692DC8" w:rsidP="00364B86">
      <w:pPr>
        <w:ind w:firstLine="709"/>
        <w:jc w:val="both"/>
      </w:pPr>
      <w:r w:rsidRPr="00921062">
        <w:t xml:space="preserve">- «Положением </w:t>
      </w:r>
      <w:r w:rsidR="00364B86" w:rsidRPr="00921062">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921062">
        <w:t xml:space="preserve">», одобренным на заседании </w:t>
      </w:r>
      <w:r w:rsidR="00364B86" w:rsidRPr="00921062">
        <w:t>Ученого совета от 28.08.2017 (протокол заседания № 1), Студенческого совета ОмГА от 28.08.2017 (протокол заседания № 1), утвержденным приказом ректора от 28.08.2017 №37</w:t>
      </w:r>
      <w:r w:rsidRPr="00921062">
        <w:t>;</w:t>
      </w:r>
    </w:p>
    <w:p w:rsidR="00692DC8" w:rsidRPr="00921062" w:rsidRDefault="00692DC8" w:rsidP="00F04AC3">
      <w:pPr>
        <w:ind w:firstLine="709"/>
        <w:jc w:val="both"/>
      </w:pPr>
      <w:r w:rsidRPr="00921062">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921062">
        <w:t>Ученого совета от 27.03.2020 (протокол заседания № 8), Студенческого совета ОмГА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Положением о практической подготовке обучающихся</w:t>
      </w:r>
      <w:r w:rsidR="00812121" w:rsidRPr="00921062">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921062">
        <w:rPr>
          <w:lang w:eastAsia="en-US"/>
        </w:rPr>
        <w:t>;</w:t>
      </w:r>
    </w:p>
    <w:p w:rsidR="00692DC8" w:rsidRPr="00921062" w:rsidRDefault="00692DC8" w:rsidP="00F04AC3">
      <w:pPr>
        <w:ind w:firstLine="709"/>
        <w:jc w:val="both"/>
      </w:pPr>
      <w:r w:rsidRPr="00921062">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Студенческого совета ОмГА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бакалавриат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"Русский язык" и "Литература"; форма обучения – очная на </w:t>
      </w:r>
      <w:r w:rsidRPr="00921062">
        <w:rPr>
          <w:rFonts w:eastAsia="Calibri"/>
        </w:rPr>
        <w:t xml:space="preserve">2021/2022 учебный год, </w:t>
      </w:r>
      <w:r w:rsidRPr="00921062">
        <w:rPr>
          <w:rFonts w:eastAsia="Calibri"/>
          <w:lang w:eastAsia="en-US"/>
        </w:rPr>
        <w:t xml:space="preserve">утвержденным приказом ректора от </w:t>
      </w:r>
      <w:r w:rsidRPr="00921062">
        <w:rPr>
          <w:rFonts w:eastAsia="Calibri"/>
        </w:rPr>
        <w:t>29.03.2021 №57</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–бакалавриат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"Русский язык" и "Литература"; форма обучения – заочная на </w:t>
      </w:r>
      <w:r w:rsidRPr="00921062">
        <w:rPr>
          <w:rFonts w:eastAsia="Calibri"/>
        </w:rPr>
        <w:t xml:space="preserve">2021/2022 учебный год, </w:t>
      </w:r>
      <w:r w:rsidRPr="00921062">
        <w:rPr>
          <w:rFonts w:eastAsia="Calibri"/>
          <w:lang w:eastAsia="en-US"/>
        </w:rPr>
        <w:t xml:space="preserve">утвержденным приказом ректора от </w:t>
      </w:r>
      <w:r w:rsidRPr="00921062">
        <w:rPr>
          <w:rFonts w:eastAsia="Calibri"/>
        </w:rPr>
        <w:t>29.03.2021 №57</w:t>
      </w:r>
      <w:r w:rsidRPr="00921062">
        <w:rPr>
          <w:rFonts w:eastAsia="Calibri"/>
          <w:lang w:eastAsia="en-US"/>
        </w:rPr>
        <w:t>.</w:t>
      </w:r>
    </w:p>
    <w:p w:rsidR="00692DC8" w:rsidRPr="00921062" w:rsidRDefault="00617FAA" w:rsidP="00F04AC3">
      <w:pPr>
        <w:snapToGrid w:val="0"/>
        <w:ind w:firstLine="709"/>
        <w:jc w:val="both"/>
      </w:pPr>
      <w:r w:rsidRPr="00921062">
        <w:rPr>
          <w:lang w:eastAsia="en-US"/>
        </w:rPr>
        <w:t xml:space="preserve"> </w:t>
      </w: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4"/>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ВО) </w:t>
      </w:r>
      <w:r w:rsidRPr="00921062">
        <w:rPr>
          <w:bCs/>
          <w:lang w:eastAsia="ar-SA"/>
        </w:rPr>
        <w:t>по направлению подготовки</w:t>
      </w:r>
      <w:r w:rsidRPr="00921062">
        <w:t xml:space="preserve">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направленность (профиль) программы: "Русский язык" и "Литература"</w:t>
      </w:r>
      <w:r w:rsidRPr="00921062">
        <w:t xml:space="preserve">. Государственная итоговая аттестация проводится </w:t>
      </w:r>
      <w:r w:rsidRPr="00921062">
        <w:rPr>
          <w:lang w:eastAsia="ar-SA"/>
        </w:rPr>
        <w:t>государственными экзаменационными комиссиями (ГЭК).</w:t>
      </w:r>
    </w:p>
    <w:p w:rsidR="00434047" w:rsidRPr="00921062" w:rsidRDefault="00434047" w:rsidP="00434047">
      <w:pPr>
        <w:pStyle w:val="af4"/>
        <w:spacing w:line="240" w:lineRule="auto"/>
        <w:ind w:firstLine="567"/>
      </w:pPr>
      <w:r w:rsidRPr="00921062">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решение вопроса о присвоении выпускнику квалификации «Бакалавр»</w:t>
      </w:r>
      <w:r w:rsidR="003065F0" w:rsidRPr="00921062">
        <w:t xml:space="preserve"> </w:t>
      </w:r>
      <w:r w:rsidR="00434047" w:rsidRPr="00921062">
        <w:t xml:space="preserve">по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направленность (профиль) программы: "Русский язык" и "Литература"</w:t>
      </w:r>
      <w:r w:rsidR="00434047" w:rsidRPr="00921062">
        <w:t xml:space="preserve">. </w:t>
      </w:r>
      <w:r w:rsidRPr="00921062">
        <w:t xml:space="preserve"> </w:t>
      </w:r>
      <w:bookmarkStart w:id="0" w:name="_Toc532219011"/>
    </w:p>
    <w:p w:rsidR="00083819" w:rsidRPr="00921062" w:rsidRDefault="00083819" w:rsidP="00364B86">
      <w:pPr>
        <w:jc w:val="both"/>
      </w:pPr>
      <w:r w:rsidRPr="00921062">
        <w:t>В ходе ГИА обучающийся должен продемонстрировать сформированность следующих компетенций.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универсальной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 xml:space="preserve">универсальной компетенции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критическое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ана</w:t>
            </w:r>
            <w:r w:rsidR="00A73202" w:rsidRPr="00921062">
              <w:rPr>
                <w:color w:val="auto"/>
                <w:sz w:val="20"/>
                <w:szCs w:val="20"/>
              </w:rPr>
              <w:t>лиз информации,</w:t>
            </w:r>
            <w:r w:rsidRPr="00921062">
              <w:rPr>
                <w:color w:val="auto"/>
                <w:sz w:val="20"/>
                <w:szCs w:val="20"/>
              </w:rPr>
              <w:t xml:space="preserve"> применять системный подход для решения поставленных задач </w:t>
            </w:r>
            <w:r w:rsidRPr="00921062">
              <w:rPr>
                <w:color w:val="auto"/>
                <w:kern w:val="24"/>
                <w:sz w:val="20"/>
                <w:szCs w:val="20"/>
              </w:rPr>
              <w:t xml:space="preserve">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современных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информацию, необходимую для решения поставленной задачи;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t xml:space="preserve"> </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t xml:space="preserve"> </w:t>
            </w:r>
            <w:r w:rsidR="00A73202" w:rsidRPr="00921062">
              <w:rPr>
                <w:sz w:val="20"/>
                <w:szCs w:val="20"/>
              </w:rPr>
              <w:t>уметь отличать факты от мнений, интерпретаций, оценок и т.д. в рассуждениях других участников деятельности;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t xml:space="preserve"> </w:t>
            </w:r>
            <w:r w:rsidR="00A73202" w:rsidRPr="00921062">
              <w:rPr>
                <w:sz w:val="20"/>
                <w:szCs w:val="20"/>
              </w:rPr>
              <w:t>уметь определять и оценивать практические по</w:t>
            </w:r>
            <w:r w:rsidR="00A73202" w:rsidRPr="00921062">
              <w:rPr>
                <w:sz w:val="20"/>
                <w:szCs w:val="20"/>
              </w:rPr>
              <w:lastRenderedPageBreak/>
              <w:t>следствия возможных решений задач</w:t>
            </w:r>
            <w:r w:rsidRPr="00921062">
              <w:rPr>
                <w:sz w:val="20"/>
                <w:szCs w:val="20"/>
              </w:rPr>
              <w:t>и синтеза информации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составляющие, навыками осуществления декомпозиции задачи;</w:t>
            </w:r>
          </w:p>
          <w:p w:rsidR="00A73202" w:rsidRPr="00921062" w:rsidRDefault="00A73202" w:rsidP="0068389D">
            <w:pPr>
              <w:rPr>
                <w:sz w:val="20"/>
                <w:szCs w:val="20"/>
              </w:rPr>
            </w:pPr>
            <w:r w:rsidRPr="00921062">
              <w:rPr>
                <w:kern w:val="24"/>
                <w:sz w:val="20"/>
                <w:szCs w:val="20"/>
              </w:rPr>
              <w:t>УК-1</w:t>
            </w:r>
            <w:r w:rsidRPr="00921062">
              <w:rPr>
                <w:sz w:val="20"/>
                <w:szCs w:val="20"/>
              </w:rPr>
              <w:t>.7. владеть навыком грамотно, логично, аргументированно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.8. владеть навыком обосновывать действия, определять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реализация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результатов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взаимосвязанных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проекта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владеть навыками публичного представления результатов решения конкретной задачи проекта</w:t>
            </w:r>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r w:rsidRPr="00921062">
              <w:rPr>
                <w:color w:val="auto"/>
                <w:sz w:val="20"/>
                <w:szCs w:val="20"/>
              </w:rPr>
              <w:t xml:space="preserve">способен осуществлять социальное взаимодействие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развития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стратегии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личных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уметь выполнять перевод академических текстов с иностранного (-ых)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уметь коммуникативно и культурно приемлемо вести устные деловые разговоры на государственном и иностранном (-ых)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r w:rsidRPr="00921062">
              <w:rPr>
                <w:kern w:val="24"/>
                <w:sz w:val="20"/>
                <w:szCs w:val="20"/>
              </w:rPr>
              <w:lastRenderedPageBreak/>
              <w:t>УК-4</w:t>
            </w:r>
            <w:r w:rsidRPr="00921062">
              <w:rPr>
                <w:sz w:val="20"/>
                <w:szCs w:val="20"/>
              </w:rPr>
              <w:t>.5</w:t>
            </w:r>
            <w:r w:rsidR="0012200A" w:rsidRPr="00921062">
              <w:t xml:space="preserve"> </w:t>
            </w:r>
            <w:r w:rsidR="0012200A" w:rsidRPr="00921062">
              <w:rPr>
                <w:sz w:val="20"/>
                <w:szCs w:val="20"/>
              </w:rPr>
              <w:t>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921062" w:rsidRDefault="00A35625" w:rsidP="00A35625">
            <w:pPr>
              <w:jc w:val="both"/>
              <w:rPr>
                <w:sz w:val="20"/>
                <w:szCs w:val="20"/>
              </w:rPr>
            </w:pPr>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r w:rsidRPr="00921062">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r w:rsidR="003B3633" w:rsidRPr="00921062">
              <w:rPr>
                <w:rStyle w:val="fontstyle01"/>
                <w:rFonts w:ascii="Times New Roman" w:hAnsi="Times New Roman"/>
                <w:color w:val="auto"/>
                <w:sz w:val="20"/>
                <w:szCs w:val="20"/>
              </w:rPr>
              <w:t xml:space="preserve"> </w:t>
            </w:r>
          </w:p>
          <w:p w:rsidR="00A35625" w:rsidRPr="00921062" w:rsidRDefault="00A35625" w:rsidP="003B3633">
            <w:pPr>
              <w:jc w:val="both"/>
              <w:rPr>
                <w:sz w:val="20"/>
                <w:szCs w:val="20"/>
              </w:rPr>
            </w:pPr>
            <w:r w:rsidRPr="00921062">
              <w:rPr>
                <w:rFonts w:eastAsia="TimesNewRomanPSMT"/>
                <w:sz w:val="20"/>
                <w:szCs w:val="20"/>
                <w:lang w:eastAsia="en-US"/>
              </w:rPr>
              <w:t>УК-5.4.</w:t>
            </w:r>
            <w:r w:rsidRPr="00921062">
              <w:rPr>
                <w:sz w:val="20"/>
                <w:szCs w:val="20"/>
              </w:rPr>
              <w:t xml:space="preserve"> </w:t>
            </w:r>
            <w:r w:rsidR="003B3633" w:rsidRPr="00921062">
              <w:rPr>
                <w:color w:val="000000"/>
                <w:sz w:val="19"/>
                <w:szCs w:val="19"/>
              </w:rPr>
              <w:t>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Самоорганизация и саморазвитие (в том числе здоровьесбережение)</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r w:rsidRPr="00921062">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профессиональной карьеры;</w:t>
            </w:r>
          </w:p>
          <w:p w:rsidR="003B3633" w:rsidRPr="00921062" w:rsidRDefault="00A35625" w:rsidP="0068389D">
            <w:pPr>
              <w:rPr>
                <w:sz w:val="20"/>
                <w:szCs w:val="20"/>
              </w:rPr>
            </w:pPr>
            <w:r w:rsidRPr="00921062">
              <w:rPr>
                <w:sz w:val="20"/>
                <w:szCs w:val="20"/>
              </w:rPr>
              <w:t>УК-6.2.</w:t>
            </w:r>
            <w:r w:rsidR="003B3633" w:rsidRPr="00921062">
              <w:t xml:space="preserve"> </w:t>
            </w:r>
            <w:r w:rsidR="003B3633" w:rsidRPr="00921062">
              <w:rPr>
                <w:sz w:val="20"/>
                <w:szCs w:val="20"/>
              </w:rPr>
              <w:t>знать основы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t xml:space="preserve"> </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t xml:space="preserve"> </w:t>
            </w:r>
            <w:r w:rsidR="003B3633" w:rsidRPr="00921062">
              <w:rPr>
                <w:sz w:val="20"/>
                <w:szCs w:val="20"/>
              </w:rPr>
              <w:t>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возможности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УК-6.7. владеть навыком демонстрировать интерес к учебе и использовать  предоставляемые возможности для приобретения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знать основы здорового образа жизни и здоровьесберегающие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r w:rsidR="006403F3" w:rsidRPr="00921062">
              <w:rPr>
                <w:sz w:val="20"/>
                <w:szCs w:val="20"/>
              </w:rPr>
              <w:t>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жизнедеятельности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r w:rsidRPr="00921062">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t xml:space="preserve"> </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числе финансовая грамотность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принимать обоснованные экономические решения в различных областях жизнедеятельности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функционирования экономики;</w:t>
            </w:r>
          </w:p>
          <w:p w:rsidR="009140A0" w:rsidRPr="00921062" w:rsidRDefault="009140A0" w:rsidP="00A35625">
            <w:pPr>
              <w:jc w:val="both"/>
              <w:rPr>
                <w:color w:val="000000"/>
                <w:sz w:val="19"/>
                <w:szCs w:val="19"/>
              </w:rPr>
            </w:pPr>
            <w:r w:rsidRPr="00921062">
              <w:rPr>
                <w:sz w:val="20"/>
                <w:szCs w:val="20"/>
              </w:rPr>
              <w:t xml:space="preserve"> </w:t>
            </w:r>
            <w:r w:rsidR="00A35625" w:rsidRPr="00921062">
              <w:rPr>
                <w:sz w:val="20"/>
                <w:szCs w:val="20"/>
              </w:rPr>
              <w:t xml:space="preserve">УК-9.2. </w:t>
            </w:r>
            <w:r w:rsidRPr="00921062">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921062" w:rsidRDefault="009140A0" w:rsidP="00A35625">
            <w:pPr>
              <w:jc w:val="both"/>
              <w:rPr>
                <w:sz w:val="20"/>
                <w:szCs w:val="20"/>
              </w:rPr>
            </w:pPr>
            <w:r w:rsidRPr="00921062">
              <w:rPr>
                <w:sz w:val="20"/>
                <w:szCs w:val="20"/>
              </w:rPr>
              <w:t xml:space="preserve"> </w:t>
            </w:r>
            <w:r w:rsidR="00A35625" w:rsidRPr="00921062">
              <w:rPr>
                <w:sz w:val="20"/>
                <w:szCs w:val="20"/>
              </w:rPr>
              <w:t xml:space="preserve">УК-9.3. </w:t>
            </w:r>
            <w:r w:rsidRPr="00921062">
              <w:rPr>
                <w:color w:val="000000"/>
                <w:sz w:val="19"/>
                <w:szCs w:val="19"/>
              </w:rPr>
              <w:t>уметь применять экономические знания при выполнении практических задач;</w:t>
            </w:r>
            <w:r w:rsidRPr="00921062">
              <w:rPr>
                <w:sz w:val="20"/>
                <w:szCs w:val="20"/>
              </w:rPr>
              <w:t xml:space="preserve"> </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A35625" w:rsidRPr="00921062" w:rsidTr="00A35625">
        <w:trPr>
          <w:trHeight w:val="391"/>
        </w:trPr>
        <w:tc>
          <w:tcPr>
            <w:tcW w:w="1046" w:type="pct"/>
            <w:vAlign w:val="center"/>
          </w:tcPr>
          <w:p w:rsidR="00A35625" w:rsidRPr="00921062" w:rsidRDefault="00A35625" w:rsidP="00A35625">
            <w:pPr>
              <w:spacing w:before="60" w:after="60"/>
              <w:rPr>
                <w:sz w:val="20"/>
                <w:szCs w:val="20"/>
              </w:rPr>
            </w:pPr>
            <w:r w:rsidRPr="00921062">
              <w:rPr>
                <w:sz w:val="20"/>
                <w:szCs w:val="20"/>
              </w:rPr>
              <w:t>Гражданская позиция</w:t>
            </w:r>
          </w:p>
        </w:tc>
        <w:tc>
          <w:tcPr>
            <w:tcW w:w="1275" w:type="pct"/>
          </w:tcPr>
          <w:p w:rsidR="00A35625" w:rsidRPr="00921062" w:rsidRDefault="00A35625" w:rsidP="0068389D">
            <w:pPr>
              <w:rPr>
                <w:sz w:val="20"/>
                <w:szCs w:val="20"/>
              </w:rPr>
            </w:pPr>
            <w:r w:rsidRPr="00921062">
              <w:rPr>
                <w:b/>
                <w:kern w:val="24"/>
                <w:sz w:val="20"/>
                <w:szCs w:val="20"/>
              </w:rPr>
              <w:t>УК-1</w:t>
            </w:r>
            <w:r w:rsidR="00245541" w:rsidRPr="00921062">
              <w:rPr>
                <w:b/>
                <w:kern w:val="24"/>
                <w:sz w:val="20"/>
                <w:szCs w:val="20"/>
              </w:rPr>
              <w:t>0</w:t>
            </w:r>
            <w:r w:rsidRPr="00921062">
              <w:rPr>
                <w:b/>
                <w:kern w:val="24"/>
                <w:sz w:val="20"/>
                <w:szCs w:val="20"/>
              </w:rPr>
              <w:t>:</w:t>
            </w:r>
          </w:p>
          <w:p w:rsidR="00A35625" w:rsidRPr="00921062" w:rsidRDefault="00A35625" w:rsidP="00A35625">
            <w:pPr>
              <w:pStyle w:val="Default"/>
              <w:jc w:val="both"/>
              <w:rPr>
                <w:color w:val="auto"/>
                <w:sz w:val="20"/>
                <w:szCs w:val="20"/>
              </w:rPr>
            </w:pPr>
            <w:r w:rsidRPr="00921062">
              <w:rPr>
                <w:color w:val="auto"/>
                <w:sz w:val="20"/>
                <w:szCs w:val="20"/>
              </w:rPr>
              <w:t>Способен формировать нетерпимое отношение к коррупционному поведению</w:t>
            </w:r>
          </w:p>
          <w:p w:rsidR="00A35625" w:rsidRPr="00921062" w:rsidRDefault="00A35625" w:rsidP="0068389D">
            <w:pPr>
              <w:rPr>
                <w:b/>
                <w:sz w:val="20"/>
                <w:szCs w:val="20"/>
              </w:rPr>
            </w:pPr>
          </w:p>
        </w:tc>
        <w:tc>
          <w:tcPr>
            <w:tcW w:w="2679" w:type="pct"/>
          </w:tcPr>
          <w:p w:rsidR="00A35625" w:rsidRPr="00921062" w:rsidRDefault="00A35625" w:rsidP="0068389D">
            <w:pPr>
              <w:rPr>
                <w:sz w:val="20"/>
                <w:szCs w:val="20"/>
              </w:rPr>
            </w:pPr>
            <w:r w:rsidRPr="00921062">
              <w:rPr>
                <w:sz w:val="20"/>
                <w:szCs w:val="20"/>
              </w:rPr>
              <w:t>УК-1</w:t>
            </w:r>
            <w:r w:rsidR="00245541" w:rsidRPr="00921062">
              <w:rPr>
                <w:sz w:val="20"/>
                <w:szCs w:val="20"/>
              </w:rPr>
              <w:t>0</w:t>
            </w:r>
            <w:r w:rsidRPr="00921062">
              <w:rPr>
                <w:sz w:val="20"/>
                <w:szCs w:val="20"/>
              </w:rPr>
              <w:t xml:space="preserve">.1 </w:t>
            </w:r>
            <w:r w:rsidR="00245541" w:rsidRPr="00921062">
              <w:rPr>
                <w:sz w:val="20"/>
                <w:szCs w:val="20"/>
              </w:rPr>
              <w:t>з</w:t>
            </w:r>
            <w:r w:rsidRPr="00921062">
              <w:rPr>
                <w:sz w:val="20"/>
                <w:szCs w:val="20"/>
              </w:rPr>
              <w:t xml:space="preserve">нать действующие правовые нормы, обеспечивающие борьбу с коррупцией в различных областях жизнедеятельности; </w:t>
            </w:r>
          </w:p>
          <w:p w:rsidR="00A35625" w:rsidRPr="00921062" w:rsidRDefault="00A35625" w:rsidP="0068389D">
            <w:pPr>
              <w:rPr>
                <w:sz w:val="20"/>
                <w:szCs w:val="20"/>
              </w:rPr>
            </w:pPr>
            <w:r w:rsidRPr="00921062">
              <w:rPr>
                <w:sz w:val="20"/>
                <w:szCs w:val="20"/>
              </w:rPr>
              <w:t>УК-1</w:t>
            </w:r>
            <w:r w:rsidR="00245541" w:rsidRPr="00921062">
              <w:rPr>
                <w:sz w:val="20"/>
                <w:szCs w:val="20"/>
              </w:rPr>
              <w:t>0</w:t>
            </w:r>
            <w:r w:rsidRPr="00921062">
              <w:rPr>
                <w:sz w:val="20"/>
                <w:szCs w:val="20"/>
              </w:rPr>
              <w:t xml:space="preserve">.3 </w:t>
            </w:r>
            <w:r w:rsidR="00245541" w:rsidRPr="00921062">
              <w:rPr>
                <w:sz w:val="20"/>
                <w:szCs w:val="20"/>
              </w:rPr>
              <w:t>у</w:t>
            </w:r>
            <w:r w:rsidRPr="00921062">
              <w:rPr>
                <w:sz w:val="20"/>
                <w:szCs w:val="20"/>
              </w:rPr>
              <w:t>меть анализировать, толковать и правильно применять правовые нормы о противодействии коррупцион</w:t>
            </w:r>
            <w:r w:rsidR="00245541" w:rsidRPr="00921062">
              <w:rPr>
                <w:sz w:val="20"/>
                <w:szCs w:val="20"/>
              </w:rPr>
              <w:t>ному поведению;</w:t>
            </w:r>
          </w:p>
          <w:p w:rsidR="00A35625" w:rsidRPr="00921062" w:rsidRDefault="00A35625" w:rsidP="00245541">
            <w:pPr>
              <w:rPr>
                <w:sz w:val="20"/>
                <w:szCs w:val="20"/>
              </w:rPr>
            </w:pPr>
            <w:r w:rsidRPr="00921062">
              <w:rPr>
                <w:sz w:val="20"/>
                <w:szCs w:val="20"/>
              </w:rPr>
              <w:t>УК-1</w:t>
            </w:r>
            <w:r w:rsidR="00245541" w:rsidRPr="00921062">
              <w:rPr>
                <w:sz w:val="20"/>
                <w:szCs w:val="20"/>
              </w:rPr>
              <w:t>0</w:t>
            </w:r>
            <w:r w:rsidRPr="00921062">
              <w:rPr>
                <w:sz w:val="20"/>
                <w:szCs w:val="20"/>
              </w:rPr>
              <w:t xml:space="preserve">.5. </w:t>
            </w:r>
            <w:r w:rsidR="00245541" w:rsidRPr="00921062">
              <w:rPr>
                <w:sz w:val="20"/>
                <w:szCs w:val="20"/>
              </w:rPr>
              <w:t>в</w:t>
            </w:r>
            <w:r w:rsidRPr="00921062">
              <w:rPr>
                <w:sz w:val="20"/>
                <w:szCs w:val="20"/>
              </w:rPr>
              <w:t>ладеть навыками работы с законодательными и другими нормативными правовыми актами.</w:t>
            </w:r>
          </w:p>
        </w:tc>
      </w:tr>
    </w:tbl>
    <w:p w:rsidR="00A35625" w:rsidRPr="00921062" w:rsidRDefault="00A35625" w:rsidP="00A35625">
      <w:pPr>
        <w:pStyle w:val="3"/>
        <w:rPr>
          <w:rFonts w:ascii="Times New Roman" w:hAnsi="Times New Roman"/>
          <w:b w:val="0"/>
          <w:sz w:val="24"/>
          <w:szCs w:val="24"/>
        </w:rPr>
      </w:pPr>
      <w:bookmarkStart w:id="1" w:name="_Toc532219012"/>
      <w:r w:rsidRPr="0092106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общепрофессиональной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индикатора достижения общепрофессиональной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способен </w:t>
            </w:r>
            <w:r w:rsidR="00CA2769" w:rsidRPr="00921062">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921062" w:rsidRDefault="00A35625" w:rsidP="0068389D">
            <w:pPr>
              <w:rPr>
                <w:sz w:val="20"/>
                <w:szCs w:val="20"/>
              </w:rPr>
            </w:pPr>
          </w:p>
          <w:p w:rsidR="00A35625" w:rsidRPr="00921062" w:rsidRDefault="00A35625" w:rsidP="0068389D">
            <w:pPr>
              <w:rPr>
                <w:sz w:val="20"/>
                <w:szCs w:val="20"/>
              </w:rPr>
            </w:pPr>
            <w:r w:rsidRPr="00921062">
              <w:rPr>
                <w:sz w:val="20"/>
                <w:szCs w:val="20"/>
              </w:rPr>
              <w:t xml:space="preserve"> </w:t>
            </w: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r w:rsidR="00CA2769" w:rsidRPr="00921062">
              <w:rPr>
                <w:sz w:val="20"/>
                <w:szCs w:val="20"/>
              </w:rPr>
              <w:t>знать</w:t>
            </w:r>
            <w:r w:rsidRPr="00921062">
              <w:rPr>
                <w:sz w:val="20"/>
                <w:szCs w:val="20"/>
              </w:rPr>
              <w:t xml:space="preserve"> </w:t>
            </w:r>
            <w:r w:rsidR="00CA2769" w:rsidRPr="00921062">
              <w:rPr>
                <w:sz w:val="20"/>
                <w:szCs w:val="20"/>
                <w:lang w:eastAsia="en-US"/>
              </w:rPr>
              <w:t>приоритетные направления развития образовательной системы Российской Федерации, законов и иных нормативных правовых актов;</w:t>
            </w:r>
          </w:p>
          <w:p w:rsidR="00CA2769" w:rsidRPr="00921062" w:rsidRDefault="00A35625" w:rsidP="00CA2769">
            <w:pPr>
              <w:tabs>
                <w:tab w:val="left" w:pos="708"/>
              </w:tabs>
              <w:rPr>
                <w:sz w:val="20"/>
                <w:szCs w:val="20"/>
                <w:lang w:eastAsia="en-US"/>
              </w:rPr>
            </w:pPr>
            <w:r w:rsidRPr="00921062">
              <w:rPr>
                <w:sz w:val="20"/>
                <w:szCs w:val="20"/>
              </w:rPr>
              <w:t xml:space="preserve"> </w:t>
            </w: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r w:rsidR="00ED4B51" w:rsidRPr="00921062">
              <w:rPr>
                <w:sz w:val="20"/>
                <w:szCs w:val="20"/>
              </w:rPr>
              <w:t>у</w:t>
            </w:r>
            <w:r w:rsidRPr="00921062">
              <w:rPr>
                <w:sz w:val="20"/>
                <w:szCs w:val="20"/>
              </w:rPr>
              <w:t>меть</w:t>
            </w:r>
            <w:r w:rsidRPr="00921062">
              <w:rPr>
                <w:b/>
                <w:sz w:val="20"/>
                <w:szCs w:val="20"/>
              </w:rPr>
              <w:t xml:space="preserve"> </w:t>
            </w:r>
            <w:r w:rsidR="00CA2769" w:rsidRPr="00921062">
              <w:rPr>
                <w:sz w:val="20"/>
                <w:szCs w:val="20"/>
                <w:lang w:eastAsia="en-US"/>
              </w:rPr>
              <w:t>применять нормативно-правовые акты в сфере образования и нормы профессиональной этики в профессиональной деятельности;</w:t>
            </w:r>
          </w:p>
          <w:p w:rsidR="00CA2769" w:rsidRPr="00921062" w:rsidRDefault="00A35625" w:rsidP="00CA2769">
            <w:pPr>
              <w:tabs>
                <w:tab w:val="left" w:pos="708"/>
              </w:tabs>
              <w:rPr>
                <w:sz w:val="20"/>
                <w:szCs w:val="20"/>
                <w:lang w:eastAsia="en-US"/>
              </w:rPr>
            </w:pPr>
            <w:r w:rsidRPr="00921062">
              <w:rPr>
                <w:b/>
                <w:sz w:val="20"/>
                <w:szCs w:val="20"/>
              </w:rPr>
              <w:t xml:space="preserve">ОПК 1.4 </w:t>
            </w:r>
            <w:r w:rsidR="00ED4B51" w:rsidRPr="00921062">
              <w:rPr>
                <w:sz w:val="20"/>
                <w:szCs w:val="20"/>
              </w:rPr>
              <w:t>владеть</w:t>
            </w:r>
            <w:r w:rsidR="00ED4B51" w:rsidRPr="00921062">
              <w:rPr>
                <w:sz w:val="20"/>
                <w:szCs w:val="20"/>
                <w:lang w:eastAsia="en-US"/>
              </w:rPr>
              <w:t xml:space="preserve"> </w:t>
            </w:r>
            <w:r w:rsidR="00CA2769" w:rsidRPr="00921062">
              <w:rPr>
                <w:sz w:val="20"/>
                <w:szCs w:val="20"/>
                <w:lang w:eastAsia="en-US"/>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r w:rsidR="00C63157" w:rsidRPr="00921062">
              <w:rPr>
                <w:sz w:val="20"/>
                <w:szCs w:val="20"/>
              </w:rPr>
              <w:t>владеть</w:t>
            </w:r>
            <w:r w:rsidR="00C63157" w:rsidRPr="00921062">
              <w:rPr>
                <w:sz w:val="20"/>
                <w:szCs w:val="20"/>
                <w:lang w:eastAsia="en-US"/>
              </w:rPr>
              <w:t xml:space="preserve"> </w:t>
            </w:r>
            <w:r w:rsidR="00ED4B51" w:rsidRPr="00921062">
              <w:rPr>
                <w:sz w:val="20"/>
                <w:szCs w:val="20"/>
                <w:lang w:eastAsia="en-US"/>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r w:rsidR="00ED4B51" w:rsidRPr="00921062">
              <w:rPr>
                <w:b/>
                <w:sz w:val="20"/>
                <w:szCs w:val="20"/>
              </w:rPr>
              <w:t xml:space="preserve"> </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2</w:t>
            </w:r>
            <w:r w:rsidRPr="00921062">
              <w:rPr>
                <w:sz w:val="20"/>
                <w:szCs w:val="20"/>
              </w:rPr>
              <w:t xml:space="preserve">  способен</w:t>
            </w:r>
            <w:r w:rsidR="00061D1A" w:rsidRPr="00921062">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w:t>
            </w:r>
            <w:r w:rsidR="00061D1A" w:rsidRPr="00921062">
              <w:rPr>
                <w:sz w:val="20"/>
                <w:szCs w:val="20"/>
                <w:lang w:eastAsia="en-US"/>
              </w:rPr>
              <w:lastRenderedPageBreak/>
              <w:t>коммуникационных технологий)</w:t>
            </w:r>
          </w:p>
        </w:tc>
        <w:tc>
          <w:tcPr>
            <w:tcW w:w="3103" w:type="pct"/>
          </w:tcPr>
          <w:p w:rsidR="00061D1A" w:rsidRPr="00921062" w:rsidRDefault="00A35625" w:rsidP="00061D1A">
            <w:pPr>
              <w:tabs>
                <w:tab w:val="left" w:pos="708"/>
              </w:tabs>
              <w:rPr>
                <w:sz w:val="20"/>
                <w:szCs w:val="20"/>
                <w:lang w:eastAsia="en-US"/>
              </w:rPr>
            </w:pPr>
            <w:r w:rsidRPr="00921062">
              <w:rPr>
                <w:b/>
                <w:sz w:val="20"/>
                <w:szCs w:val="20"/>
              </w:rPr>
              <w:lastRenderedPageBreak/>
              <w:t>ОПК 2.1</w:t>
            </w:r>
            <w:r w:rsidRPr="00921062">
              <w:rPr>
                <w:sz w:val="20"/>
                <w:szCs w:val="20"/>
              </w:rPr>
              <w:t xml:space="preserve"> </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Pr="00921062">
              <w:rPr>
                <w:sz w:val="20"/>
                <w:szCs w:val="20"/>
              </w:rPr>
              <w:t xml:space="preserve"> </w:t>
            </w:r>
            <w:r w:rsidR="00C63157" w:rsidRPr="00921062">
              <w:rPr>
                <w:sz w:val="20"/>
                <w:szCs w:val="20"/>
              </w:rPr>
              <w:t>з</w:t>
            </w:r>
            <w:r w:rsidRPr="00921062">
              <w:rPr>
                <w:sz w:val="20"/>
                <w:szCs w:val="20"/>
              </w:rPr>
              <w:t xml:space="preserve">нать </w:t>
            </w:r>
            <w:r w:rsidR="00061D1A" w:rsidRPr="00921062">
              <w:rPr>
                <w:sz w:val="20"/>
                <w:szCs w:val="20"/>
                <w:lang w:eastAsia="en-US"/>
              </w:rPr>
              <w:t>основы методики преподавания, основные принципы деятельностного подхода, виды и приемы современных педагогиче</w:t>
            </w:r>
            <w:r w:rsidR="00061D1A" w:rsidRPr="00921062">
              <w:rPr>
                <w:sz w:val="20"/>
                <w:szCs w:val="20"/>
                <w:lang w:eastAsia="en-US"/>
              </w:rPr>
              <w:lastRenderedPageBreak/>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Pr="00921062">
              <w:rPr>
                <w:sz w:val="20"/>
                <w:szCs w:val="20"/>
              </w:rPr>
              <w:t xml:space="preserve"> </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области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Pr="00921062">
              <w:rPr>
                <w:b/>
                <w:sz w:val="20"/>
                <w:szCs w:val="20"/>
              </w:rPr>
              <w:t xml:space="preserve"> </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образовательные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Pr="00921062">
              <w:rPr>
                <w:b/>
                <w:sz w:val="20"/>
                <w:szCs w:val="20"/>
              </w:rPr>
              <w:t xml:space="preserve"> </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2"/>
              <w:spacing w:after="0" w:line="240" w:lineRule="auto"/>
              <w:ind w:left="0"/>
              <w:jc w:val="both"/>
              <w:rPr>
                <w:rFonts w:ascii="Times New Roman" w:hAnsi="Times New Roman"/>
                <w:sz w:val="20"/>
                <w:szCs w:val="20"/>
                <w:lang w:val="ru-RU"/>
              </w:rPr>
            </w:pPr>
            <w:r w:rsidRPr="00921062">
              <w:rPr>
                <w:rFonts w:ascii="Times New Roman" w:hAnsi="Times New Roman"/>
                <w:b/>
                <w:sz w:val="20"/>
                <w:szCs w:val="20"/>
                <w:lang w:val="ru-RU"/>
              </w:rPr>
              <w:t>ОПК 2.</w:t>
            </w:r>
            <w:r w:rsidR="00A53F86" w:rsidRPr="00921062">
              <w:rPr>
                <w:rFonts w:ascii="Times New Roman" w:hAnsi="Times New Roman"/>
                <w:b/>
                <w:sz w:val="20"/>
                <w:szCs w:val="20"/>
                <w:lang w:val="ru-RU"/>
              </w:rPr>
              <w:t>6</w:t>
            </w:r>
            <w:r w:rsidRPr="00921062">
              <w:rPr>
                <w:rFonts w:ascii="Times New Roman" w:hAnsi="Times New Roman"/>
                <w:b/>
                <w:sz w:val="20"/>
                <w:szCs w:val="20"/>
                <w:lang w:val="ru-RU"/>
              </w:rPr>
              <w:t xml:space="preserve"> </w:t>
            </w:r>
            <w:r w:rsidR="00C63157" w:rsidRPr="00921062">
              <w:rPr>
                <w:rFonts w:ascii="Times New Roman" w:hAnsi="Times New Roman"/>
                <w:sz w:val="20"/>
                <w:szCs w:val="20"/>
                <w:lang w:val="ru-RU"/>
              </w:rPr>
              <w:t>в</w:t>
            </w:r>
            <w:r w:rsidR="00061D1A" w:rsidRPr="00921062">
              <w:rPr>
                <w:rFonts w:ascii="Times New Roman" w:hAnsi="Times New Roman"/>
                <w:sz w:val="20"/>
                <w:szCs w:val="20"/>
                <w:lang w:val="ru-RU"/>
              </w:rPr>
              <w:t>ладеть</w:t>
            </w:r>
            <w:r w:rsidRPr="00921062">
              <w:rPr>
                <w:rFonts w:ascii="Times New Roman" w:eastAsia="+mn-ea" w:hAnsi="Times New Roman"/>
                <w:sz w:val="20"/>
                <w:szCs w:val="20"/>
                <w:lang w:val="ru-RU"/>
              </w:rPr>
              <w:t xml:space="preserve"> </w:t>
            </w:r>
            <w:r w:rsidRPr="00921062">
              <w:rPr>
                <w:rFonts w:ascii="Times New Roman" w:hAnsi="Times New Roman"/>
                <w:sz w:val="20"/>
                <w:szCs w:val="20"/>
                <w:lang w:val="ru-RU"/>
              </w:rPr>
              <w:t xml:space="preserve"> </w:t>
            </w:r>
            <w:r w:rsidR="00061D1A" w:rsidRPr="00921062">
              <w:rPr>
                <w:rFonts w:ascii="Times New Roman" w:hAnsi="Times New Roman"/>
                <w:sz w:val="20"/>
                <w:szCs w:val="20"/>
                <w:lang w:val="ru-RU"/>
              </w:rPr>
              <w:t>навыками  разработки и реализации программ учебных дисциплин в рамках основной общеобразовательной программы;</w:t>
            </w:r>
          </w:p>
          <w:p w:rsidR="00061D1A" w:rsidRPr="00921062" w:rsidRDefault="00A35625" w:rsidP="00061D1A">
            <w:pPr>
              <w:pStyle w:val="12"/>
              <w:spacing w:after="0" w:line="240" w:lineRule="auto"/>
              <w:ind w:left="0"/>
              <w:jc w:val="both"/>
              <w:rPr>
                <w:rFonts w:ascii="Times New Roman" w:hAnsi="Times New Roman"/>
                <w:sz w:val="20"/>
                <w:szCs w:val="20"/>
                <w:lang w:val="ru-RU"/>
              </w:rPr>
            </w:pPr>
            <w:r w:rsidRPr="00921062">
              <w:rPr>
                <w:rFonts w:ascii="Times New Roman" w:hAnsi="Times New Roman"/>
                <w:b/>
                <w:sz w:val="20"/>
                <w:szCs w:val="20"/>
                <w:lang w:val="ru-RU"/>
              </w:rPr>
              <w:t>ОПК 2.</w:t>
            </w:r>
            <w:r w:rsidR="00A53F86" w:rsidRPr="00921062">
              <w:rPr>
                <w:rFonts w:ascii="Times New Roman" w:hAnsi="Times New Roman"/>
                <w:b/>
                <w:sz w:val="20"/>
                <w:szCs w:val="20"/>
                <w:lang w:val="ru-RU"/>
              </w:rPr>
              <w:t>7</w:t>
            </w:r>
            <w:r w:rsidRPr="00921062">
              <w:rPr>
                <w:rFonts w:ascii="Times New Roman" w:hAnsi="Times New Roman"/>
                <w:b/>
                <w:sz w:val="20"/>
                <w:szCs w:val="20"/>
                <w:lang w:val="ru-RU"/>
              </w:rPr>
              <w:t xml:space="preserve"> </w:t>
            </w:r>
            <w:r w:rsidR="00C63157" w:rsidRPr="00921062">
              <w:rPr>
                <w:rFonts w:ascii="Times New Roman" w:hAnsi="Times New Roman"/>
                <w:sz w:val="20"/>
                <w:szCs w:val="20"/>
                <w:lang w:val="ru-RU"/>
              </w:rPr>
              <w:t>в</w:t>
            </w:r>
            <w:r w:rsidRPr="00921062">
              <w:rPr>
                <w:rFonts w:ascii="Times New Roman" w:hAnsi="Times New Roman"/>
                <w:sz w:val="20"/>
                <w:szCs w:val="20"/>
                <w:lang w:val="ru-RU"/>
              </w:rPr>
              <w:t xml:space="preserve">ладеть </w:t>
            </w:r>
            <w:r w:rsidR="00061D1A" w:rsidRPr="00921062">
              <w:rPr>
                <w:rFonts w:ascii="Times New Roman" w:hAnsi="Times New Roman"/>
                <w:sz w:val="20"/>
                <w:szCs w:val="20"/>
                <w:lang w:val="ru-RU"/>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Pr="00921062">
              <w:rPr>
                <w:b/>
                <w:sz w:val="20"/>
                <w:szCs w:val="20"/>
              </w:rPr>
              <w:t xml:space="preserve"> </w:t>
            </w:r>
            <w:r w:rsidR="00C63157" w:rsidRPr="00921062">
              <w:rPr>
                <w:b/>
                <w:sz w:val="20"/>
                <w:szCs w:val="20"/>
              </w:rPr>
              <w:t xml:space="preserve"> </w:t>
            </w:r>
            <w:r w:rsidR="00C63157" w:rsidRPr="00921062">
              <w:rPr>
                <w:sz w:val="20"/>
                <w:szCs w:val="20"/>
              </w:rPr>
              <w:t xml:space="preserve">владеть </w:t>
            </w:r>
            <w:r w:rsidR="00061D1A" w:rsidRPr="00921062">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3</w:t>
            </w:r>
            <w:r w:rsidRPr="00921062">
              <w:rPr>
                <w:sz w:val="20"/>
                <w:szCs w:val="20"/>
              </w:rPr>
              <w:t xml:space="preserve"> способен </w:t>
            </w:r>
            <w:r w:rsidR="000C0F4B" w:rsidRPr="00921062">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21062">
              <w:rPr>
                <w:sz w:val="20"/>
                <w:szCs w:val="20"/>
              </w:rPr>
              <w:t xml:space="preserve"> </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r w:rsidRPr="00921062">
              <w:rPr>
                <w:sz w:val="20"/>
                <w:szCs w:val="20"/>
              </w:rPr>
              <w:t xml:space="preserve"> </w:t>
            </w:r>
            <w:r w:rsidR="00C63157" w:rsidRPr="00921062">
              <w:rPr>
                <w:sz w:val="20"/>
                <w:szCs w:val="20"/>
              </w:rPr>
              <w:t>з</w:t>
            </w:r>
            <w:r w:rsidRPr="00921062">
              <w:rPr>
                <w:sz w:val="20"/>
                <w:szCs w:val="20"/>
              </w:rPr>
              <w:t>нать</w:t>
            </w:r>
            <w:r w:rsidRPr="00921062">
              <w:rPr>
                <w:rStyle w:val="extended-textshort"/>
                <w:sz w:val="20"/>
                <w:szCs w:val="20"/>
              </w:rPr>
              <w:t xml:space="preserve"> </w:t>
            </w:r>
            <w:r w:rsidR="000C0F4B" w:rsidRPr="00921062">
              <w:rPr>
                <w:sz w:val="20"/>
                <w:szCs w:val="20"/>
                <w:lang w:eastAsia="en-U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совместную учебную деятельность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индивидуальными образовательными потребностями обучающихся;</w:t>
            </w:r>
          </w:p>
          <w:p w:rsidR="000C0F4B" w:rsidRPr="00921062" w:rsidRDefault="00A35625" w:rsidP="000C0F4B">
            <w:pPr>
              <w:pStyle w:val="12"/>
              <w:spacing w:after="0" w:line="240" w:lineRule="auto"/>
              <w:ind w:left="0"/>
              <w:jc w:val="both"/>
              <w:rPr>
                <w:rFonts w:ascii="Times New Roman" w:hAnsi="Times New Roman"/>
                <w:sz w:val="20"/>
                <w:szCs w:val="20"/>
                <w:lang w:val="ru-RU"/>
              </w:rPr>
            </w:pPr>
            <w:r w:rsidRPr="00921062">
              <w:rPr>
                <w:rFonts w:ascii="Times New Roman" w:hAnsi="Times New Roman"/>
                <w:b/>
                <w:sz w:val="20"/>
                <w:szCs w:val="20"/>
                <w:lang w:val="ru-RU"/>
              </w:rPr>
              <w:t xml:space="preserve">ОПК -3.6 </w:t>
            </w:r>
            <w:r w:rsidR="00C63157" w:rsidRPr="00921062">
              <w:rPr>
                <w:rFonts w:ascii="Times New Roman" w:hAnsi="Times New Roman"/>
                <w:sz w:val="20"/>
                <w:szCs w:val="20"/>
                <w:lang w:val="ru-RU"/>
              </w:rPr>
              <w:t>в</w:t>
            </w:r>
            <w:r w:rsidRPr="00921062">
              <w:rPr>
                <w:rFonts w:ascii="Times New Roman" w:hAnsi="Times New Roman"/>
                <w:sz w:val="20"/>
                <w:szCs w:val="20"/>
                <w:lang w:val="ru-RU"/>
              </w:rPr>
              <w:t xml:space="preserve">ладеть </w:t>
            </w:r>
            <w:r w:rsidR="000C0F4B" w:rsidRPr="00921062">
              <w:rPr>
                <w:rFonts w:ascii="Times New Roman" w:hAnsi="Times New Roman"/>
                <w:sz w:val="20"/>
                <w:szCs w:val="20"/>
                <w:lang w:val="ru-RU"/>
              </w:rPr>
              <w:t>методами (первичного) выявления детей с особыми образовательными потребностями;</w:t>
            </w:r>
          </w:p>
          <w:p w:rsidR="00A35625" w:rsidRPr="00921062" w:rsidRDefault="00A35625" w:rsidP="00C63157">
            <w:pPr>
              <w:rPr>
                <w:b/>
                <w:sz w:val="20"/>
                <w:szCs w:val="20"/>
              </w:rPr>
            </w:pPr>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помощи обучающимся, реализации методических приемов обучения и воспитания с учетом контингента обучающихся</w:t>
            </w:r>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Pr="00921062">
              <w:rPr>
                <w:sz w:val="20"/>
                <w:szCs w:val="20"/>
              </w:rPr>
              <w:t xml:space="preserve">  </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921062">
              <w:rPr>
                <w:sz w:val="20"/>
                <w:szCs w:val="20"/>
              </w:rPr>
              <w:t xml:space="preserve"> </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r w:rsidRPr="00921062">
              <w:rPr>
                <w:b/>
                <w:sz w:val="20"/>
                <w:szCs w:val="20"/>
              </w:rPr>
              <w:t>ОПК -4.3</w:t>
            </w:r>
            <w:r w:rsidRPr="00921062">
              <w:rPr>
                <w:sz w:val="20"/>
                <w:szCs w:val="20"/>
              </w:rPr>
              <w:t xml:space="preserve"> </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p w:rsidR="00041224" w:rsidRPr="00921062" w:rsidRDefault="00A35625" w:rsidP="00041224">
            <w:pPr>
              <w:tabs>
                <w:tab w:val="left" w:pos="708"/>
              </w:tabs>
              <w:rPr>
                <w:sz w:val="20"/>
                <w:szCs w:val="20"/>
                <w:lang w:eastAsia="en-US"/>
              </w:rPr>
            </w:pPr>
            <w:r w:rsidRPr="00921062">
              <w:rPr>
                <w:b/>
                <w:sz w:val="20"/>
                <w:szCs w:val="20"/>
              </w:rPr>
              <w:t>ОПК -4.4</w:t>
            </w:r>
            <w:r w:rsidRPr="00921062">
              <w:rPr>
                <w:sz w:val="20"/>
                <w:szCs w:val="20"/>
              </w:rPr>
              <w:t xml:space="preserve"> </w:t>
            </w:r>
            <w:r w:rsidR="00C63157" w:rsidRPr="00921062">
              <w:rPr>
                <w:sz w:val="20"/>
                <w:szCs w:val="20"/>
              </w:rPr>
              <w:t>у</w:t>
            </w:r>
            <w:r w:rsidRPr="00921062">
              <w:rPr>
                <w:sz w:val="20"/>
                <w:szCs w:val="20"/>
              </w:rPr>
              <w:t xml:space="preserve">меть </w:t>
            </w:r>
            <w:r w:rsidR="00041224" w:rsidRPr="00921062">
              <w:rPr>
                <w:sz w:val="20"/>
                <w:szCs w:val="20"/>
                <w:lang w:eastAsia="en-US"/>
              </w:rPr>
              <w:t>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художественно-продуктивной, культурно-досуговой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Pr="00921062">
              <w:rPr>
                <w:sz w:val="20"/>
                <w:szCs w:val="20"/>
              </w:rPr>
              <w:t xml:space="preserve"> </w:t>
            </w:r>
            <w:r w:rsidR="00C63157" w:rsidRPr="00921062">
              <w:rPr>
                <w:sz w:val="20"/>
                <w:szCs w:val="20"/>
              </w:rPr>
              <w:t>владеть</w:t>
            </w:r>
            <w:r w:rsidR="00C63157" w:rsidRPr="00921062">
              <w:rPr>
                <w:sz w:val="20"/>
                <w:szCs w:val="20"/>
                <w:lang w:eastAsia="en-US"/>
              </w:rPr>
              <w:t xml:space="preserve"> </w:t>
            </w:r>
            <w:r w:rsidR="00CC10B6" w:rsidRPr="00921062">
              <w:rPr>
                <w:sz w:val="20"/>
                <w:szCs w:val="20"/>
                <w:lang w:eastAsia="en-US"/>
              </w:rPr>
              <w:t xml:space="preserve">педагогическим инструментарием, используемым в учебной и внеучебной деятельности обучающихся; технологиями </w:t>
            </w:r>
            <w:r w:rsidR="00CC10B6" w:rsidRPr="00921062">
              <w:rPr>
                <w:sz w:val="20"/>
                <w:szCs w:val="20"/>
                <w:lang w:eastAsia="en-US"/>
              </w:rPr>
              <w:lastRenderedPageBreak/>
              <w:t>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Pr="00921062">
              <w:rPr>
                <w:sz w:val="20"/>
                <w:szCs w:val="20"/>
              </w:rPr>
              <w:t xml:space="preserve"> </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 психолого-педагогической коррекции трудностей в обучении в мониторинговом режиме;</w:t>
            </w:r>
          </w:p>
          <w:p w:rsidR="00242B17" w:rsidRPr="00921062" w:rsidRDefault="00A35625" w:rsidP="0068389D">
            <w:pPr>
              <w:rPr>
                <w:sz w:val="20"/>
                <w:szCs w:val="20"/>
                <w:lang w:eastAsia="en-US"/>
              </w:rPr>
            </w:pPr>
            <w:r w:rsidRPr="00921062">
              <w:rPr>
                <w:b/>
                <w:sz w:val="20"/>
                <w:szCs w:val="20"/>
              </w:rPr>
              <w:t>ОПК -5.3</w:t>
            </w:r>
            <w:r w:rsidRPr="00921062">
              <w:rPr>
                <w:sz w:val="20"/>
                <w:szCs w:val="20"/>
              </w:rPr>
              <w:t xml:space="preserve"> </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Pr="00921062">
              <w:rPr>
                <w:sz w:val="20"/>
                <w:szCs w:val="20"/>
              </w:rPr>
              <w:t xml:space="preserve"> </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неуспеваемости обучающихся, изучение интересов, склонностей, способностей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приемами и алгоритмами реализации контроля и оценки сформированности образовательных результатов обучающихся, выявления и психолого-педагогической коррекции групповых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личностных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индивидуализации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Pr="00921062">
              <w:rPr>
                <w:sz w:val="20"/>
                <w:szCs w:val="20"/>
              </w:rPr>
              <w:t xml:space="preserve"> </w:t>
            </w:r>
            <w:r w:rsidR="000709A0" w:rsidRPr="00921062">
              <w:rPr>
                <w:sz w:val="20"/>
                <w:szCs w:val="20"/>
              </w:rPr>
              <w:t>знать</w:t>
            </w:r>
            <w:r w:rsidRPr="00921062">
              <w:rPr>
                <w:sz w:val="20"/>
                <w:szCs w:val="20"/>
              </w:rPr>
              <w:t xml:space="preserve"> </w:t>
            </w:r>
            <w:r w:rsidR="000709A0" w:rsidRPr="00921062">
              <w:rPr>
                <w:sz w:val="20"/>
                <w:szCs w:val="20"/>
                <w:lang w:eastAsia="en-US"/>
              </w:rPr>
              <w:t>психолого-педагогические основы учебной деятельности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Pr="00921062">
              <w:rPr>
                <w:sz w:val="20"/>
                <w:szCs w:val="20"/>
              </w:rPr>
              <w:t xml:space="preserve"> </w:t>
            </w:r>
            <w:r w:rsidR="001B1F6B" w:rsidRPr="00921062">
              <w:rPr>
                <w:sz w:val="20"/>
                <w:szCs w:val="20"/>
              </w:rPr>
              <w:t>у</w:t>
            </w:r>
            <w:r w:rsidRPr="00921062">
              <w:rPr>
                <w:sz w:val="20"/>
                <w:szCs w:val="20"/>
              </w:rPr>
              <w:t xml:space="preserve">меть </w:t>
            </w:r>
            <w:r w:rsidR="000709A0" w:rsidRPr="00921062">
              <w:rPr>
                <w:sz w:val="20"/>
                <w:szCs w:val="20"/>
                <w:lang w:eastAsia="en-US"/>
              </w:rPr>
              <w:t>использовать знания об особенностях гендерного развития, технологии индивидуализации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-6.5</w:t>
            </w:r>
            <w:r w:rsidRPr="00921062">
              <w:rPr>
                <w:sz w:val="20"/>
                <w:szCs w:val="20"/>
              </w:rPr>
              <w:t xml:space="preserve"> </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характеристику (портрет) личности обучающегося;</w:t>
            </w:r>
          </w:p>
          <w:p w:rsidR="000709A0" w:rsidRPr="00921062" w:rsidRDefault="00A35625" w:rsidP="000709A0">
            <w:pPr>
              <w:tabs>
                <w:tab w:val="left" w:pos="708"/>
              </w:tabs>
              <w:rPr>
                <w:sz w:val="20"/>
                <w:szCs w:val="20"/>
                <w:lang w:eastAsia="en-US"/>
              </w:rPr>
            </w:pPr>
            <w:r w:rsidRPr="00921062">
              <w:rPr>
                <w:b/>
                <w:sz w:val="20"/>
                <w:szCs w:val="20"/>
              </w:rPr>
              <w:t>ОПК - 6.6</w:t>
            </w:r>
            <w:r w:rsidRPr="00921062">
              <w:rPr>
                <w:sz w:val="20"/>
                <w:szCs w:val="20"/>
              </w:rPr>
              <w:t xml:space="preserve"> </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помощи обучающимся, в том числе с особыми образовательными потребностями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r w:rsidRPr="00921062">
              <w:rPr>
                <w:sz w:val="20"/>
                <w:szCs w:val="20"/>
              </w:rPr>
              <w:t xml:space="preserve">способен </w:t>
            </w:r>
            <w:r w:rsidR="001B1F6B" w:rsidRPr="00921062">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Pr="00921062">
              <w:rPr>
                <w:sz w:val="20"/>
                <w:szCs w:val="20"/>
              </w:rPr>
              <w:t xml:space="preserve"> </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sz w:val="20"/>
                <w:szCs w:val="20"/>
              </w:rPr>
              <w:t xml:space="preserve"> </w:t>
            </w:r>
            <w:r w:rsidRPr="00921062">
              <w:rPr>
                <w:b/>
                <w:sz w:val="20"/>
                <w:szCs w:val="20"/>
              </w:rPr>
              <w:t>ИОПК -7.4</w:t>
            </w:r>
            <w:r w:rsidRPr="00921062">
              <w:rPr>
                <w:sz w:val="20"/>
                <w:szCs w:val="20"/>
              </w:rPr>
              <w:t xml:space="preserve"> </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межличностные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участниками образовательных отношений в рамках реализации образовательных программ;</w:t>
            </w:r>
          </w:p>
          <w:p w:rsidR="00A35625" w:rsidRPr="00921062" w:rsidRDefault="00A35625" w:rsidP="001B1F6B">
            <w:pPr>
              <w:rPr>
                <w:sz w:val="20"/>
                <w:szCs w:val="20"/>
              </w:rPr>
            </w:pPr>
            <w:r w:rsidRPr="00921062">
              <w:rPr>
                <w:b/>
                <w:sz w:val="20"/>
                <w:szCs w:val="20"/>
              </w:rPr>
              <w:lastRenderedPageBreak/>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разрешения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b/>
                <w:sz w:val="20"/>
                <w:szCs w:val="20"/>
              </w:rPr>
              <w:t xml:space="preserve"> </w:t>
            </w:r>
            <w:r w:rsidR="00A35625" w:rsidRPr="00921062">
              <w:rPr>
                <w:sz w:val="20"/>
                <w:szCs w:val="20"/>
              </w:rPr>
              <w:t xml:space="preserve">способен </w:t>
            </w:r>
            <w:r w:rsidR="005D2A21" w:rsidRPr="00921062">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 xml:space="preserve">навыками использования современных научных знаний и результатов педагогических исследований в образовательном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b/>
                <w:sz w:val="20"/>
                <w:szCs w:val="20"/>
              </w:rPr>
              <w:t xml:space="preserve"> </w:t>
            </w:r>
            <w:r w:rsidR="009E271A" w:rsidRPr="00921062">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профессиональной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осваивать и использовать базовые научно- теоретические знания и практические умения по предмету в профессиональной деятельности</w:t>
            </w:r>
            <w:r w:rsidRPr="00921062">
              <w:rPr>
                <w:b/>
                <w:sz w:val="20"/>
                <w:szCs w:val="20"/>
              </w:rPr>
              <w:t xml:space="preserve"> </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r w:rsidR="005E07FE" w:rsidRPr="00921062">
              <w:rPr>
                <w:sz w:val="20"/>
                <w:szCs w:val="20"/>
              </w:rPr>
              <w:t>уметь</w:t>
            </w:r>
            <w:r w:rsidRPr="00921062">
              <w:rPr>
                <w:sz w:val="20"/>
                <w:szCs w:val="20"/>
              </w:rPr>
              <w:t xml:space="preserve"> </w:t>
            </w:r>
            <w:r w:rsidR="005E07FE" w:rsidRPr="00921062">
              <w:rPr>
                <w:sz w:val="20"/>
                <w:szCs w:val="20"/>
              </w:rPr>
              <w:t>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r w:rsidR="005E07FE" w:rsidRPr="00921062">
              <w:rPr>
                <w:sz w:val="20"/>
                <w:szCs w:val="20"/>
              </w:rPr>
              <w:t>владеть</w:t>
            </w:r>
            <w:r w:rsidRPr="00921062">
              <w:rPr>
                <w:sz w:val="20"/>
                <w:szCs w:val="20"/>
              </w:rPr>
              <w:t xml:space="preserve"> </w:t>
            </w:r>
            <w:r w:rsidR="005E07FE" w:rsidRPr="00921062">
              <w:rPr>
                <w:sz w:val="20"/>
                <w:szCs w:val="20"/>
              </w:rPr>
              <w:t>навыками понимания и системного анализа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r w:rsidR="005E07FE" w:rsidRPr="00921062">
              <w:rPr>
                <w:sz w:val="20"/>
                <w:szCs w:val="20"/>
              </w:rPr>
              <w:t>владеть</w:t>
            </w:r>
            <w:r w:rsidRPr="00921062">
              <w:rPr>
                <w:sz w:val="20"/>
                <w:szCs w:val="20"/>
              </w:rPr>
              <w:t xml:space="preserve"> </w:t>
            </w:r>
            <w:r w:rsidR="005E07FE" w:rsidRPr="00921062">
              <w:rPr>
                <w:sz w:val="20"/>
                <w:szCs w:val="20"/>
              </w:rPr>
              <w:t>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 xml:space="preserve">конструировать содержание образования в предметной области в соответствии с требованиями ФГОС основного и среднего общего образования, с уровнем </w:t>
            </w:r>
            <w:r w:rsidR="001E4AA7" w:rsidRPr="00921062">
              <w:rPr>
                <w:sz w:val="20"/>
                <w:szCs w:val="20"/>
              </w:rPr>
              <w:lastRenderedPageBreak/>
              <w:t>развития современной науки и с учетом возрастных особенностей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lastRenderedPageBreak/>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r w:rsidR="00CD79BD" w:rsidRPr="00921062">
              <w:rPr>
                <w:sz w:val="20"/>
                <w:szCs w:val="20"/>
              </w:rPr>
              <w:t>уметь</w:t>
            </w:r>
            <w:r w:rsidRPr="00921062">
              <w:rPr>
                <w:sz w:val="20"/>
                <w:szCs w:val="20"/>
              </w:rPr>
              <w:t xml:space="preserve"> </w:t>
            </w:r>
            <w:r w:rsidR="00CD79BD" w:rsidRPr="00921062">
              <w:rPr>
                <w:sz w:val="20"/>
                <w:szCs w:val="20"/>
              </w:rPr>
              <w:t>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r w:rsidR="00CD79BD" w:rsidRPr="00921062">
              <w:rPr>
                <w:sz w:val="20"/>
                <w:szCs w:val="20"/>
              </w:rPr>
              <w:t>владеть</w:t>
            </w:r>
            <w:r w:rsidRPr="00921062">
              <w:rPr>
                <w:sz w:val="20"/>
                <w:szCs w:val="20"/>
              </w:rPr>
              <w:t xml:space="preserve"> </w:t>
            </w:r>
            <w:r w:rsidR="00CD79BD" w:rsidRPr="00921062">
              <w:rPr>
                <w:sz w:val="20"/>
                <w:szCs w:val="20"/>
              </w:rPr>
              <w:t>навыками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r w:rsidR="00CD79BD" w:rsidRPr="00921062">
              <w:rPr>
                <w:sz w:val="20"/>
                <w:szCs w:val="20"/>
              </w:rPr>
              <w:t>владеть</w:t>
            </w:r>
            <w:r w:rsidRPr="00921062">
              <w:rPr>
                <w:bCs/>
                <w:kern w:val="24"/>
                <w:sz w:val="20"/>
                <w:szCs w:val="20"/>
              </w:rPr>
              <w:t xml:space="preserve"> </w:t>
            </w:r>
            <w:r w:rsidR="00CD79BD" w:rsidRPr="00921062">
              <w:rPr>
                <w:bCs/>
                <w:kern w:val="24"/>
                <w:sz w:val="20"/>
                <w:szCs w:val="20"/>
              </w:rPr>
              <w:t>навыками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Способностью</w:t>
            </w:r>
            <w:r w:rsidRPr="00921062">
              <w:rPr>
                <w:b/>
                <w:sz w:val="20"/>
                <w:szCs w:val="20"/>
              </w:rPr>
              <w:t xml:space="preserve"> </w:t>
            </w:r>
            <w:r w:rsidR="004E7D97" w:rsidRPr="00921062">
              <w:rPr>
                <w:bCs/>
                <w:sz w:val="20"/>
                <w:szCs w:val="20"/>
              </w:rPr>
              <w:t>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r w:rsidR="004E7D97" w:rsidRPr="00921062">
              <w:rPr>
                <w:bCs/>
                <w:iCs/>
                <w:sz w:val="20"/>
                <w:szCs w:val="20"/>
              </w:rPr>
              <w:t xml:space="preserve"> </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требования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r w:rsidR="00EE4571" w:rsidRPr="00921062">
              <w:rPr>
                <w:sz w:val="20"/>
                <w:szCs w:val="20"/>
              </w:rPr>
              <w:t>уметь</w:t>
            </w:r>
            <w:r w:rsidRPr="00921062">
              <w:rPr>
                <w:sz w:val="20"/>
                <w:szCs w:val="20"/>
              </w:rPr>
              <w:t xml:space="preserve"> </w:t>
            </w:r>
            <w:r w:rsidR="001659C8" w:rsidRPr="00921062">
              <w:rPr>
                <w:sz w:val="20"/>
                <w:szCs w:val="20"/>
              </w:rPr>
              <w:t xml:space="preserve">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A35625" w:rsidRPr="00921062" w:rsidRDefault="001659C8" w:rsidP="001659C8">
            <w:pPr>
              <w:pStyle w:val="TableParagraph"/>
              <w:rPr>
                <w:sz w:val="20"/>
                <w:szCs w:val="20"/>
              </w:rPr>
            </w:pPr>
            <w:r w:rsidRPr="00921062">
              <w:rPr>
                <w:sz w:val="20"/>
                <w:szCs w:val="20"/>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r w:rsidR="00EE4571" w:rsidRPr="00921062">
              <w:rPr>
                <w:sz w:val="20"/>
                <w:szCs w:val="20"/>
              </w:rPr>
              <w:t>владеть</w:t>
            </w:r>
            <w:r w:rsidRPr="00921062">
              <w:rPr>
                <w:sz w:val="20"/>
                <w:szCs w:val="20"/>
              </w:rPr>
              <w:t xml:space="preserve"> </w:t>
            </w:r>
            <w:r w:rsidR="00FF732D" w:rsidRPr="00921062">
              <w:rPr>
                <w:sz w:val="20"/>
                <w:szCs w:val="20"/>
              </w:rPr>
              <w:t>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r w:rsidR="00EE4571" w:rsidRPr="00921062">
              <w:rPr>
                <w:sz w:val="20"/>
                <w:szCs w:val="20"/>
              </w:rPr>
              <w:t>владеть</w:t>
            </w:r>
            <w:r w:rsidRPr="00921062">
              <w:rPr>
                <w:sz w:val="20"/>
                <w:szCs w:val="20"/>
              </w:rPr>
              <w:t xml:space="preserve"> </w:t>
            </w:r>
            <w:r w:rsidR="00FF732D" w:rsidRPr="00921062">
              <w:rPr>
                <w:sz w:val="20"/>
                <w:szCs w:val="20"/>
              </w:rPr>
              <w:t>основами работы с текстовыми редакторами, электронными таблицами, электронной почтой и браузерами, мультимедийным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r w:rsidR="00EE4571" w:rsidRPr="00921062">
              <w:rPr>
                <w:sz w:val="20"/>
                <w:szCs w:val="20"/>
              </w:rPr>
              <w:t>владеть</w:t>
            </w:r>
            <w:r w:rsidRPr="00921062">
              <w:rPr>
                <w:sz w:val="20"/>
                <w:szCs w:val="20"/>
              </w:rPr>
              <w:t xml:space="preserve"> </w:t>
            </w:r>
            <w:r w:rsidR="00FF732D" w:rsidRPr="00921062">
              <w:rPr>
                <w:sz w:val="20"/>
                <w:szCs w:val="20"/>
              </w:rPr>
              <w:t>методами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Способен </w:t>
            </w:r>
            <w:r w:rsidR="002F6DFC" w:rsidRPr="00921062">
              <w:rPr>
                <w:sz w:val="20"/>
                <w:szCs w:val="20"/>
              </w:rPr>
              <w:t>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lastRenderedPageBreak/>
              <w:t xml:space="preserve">ПК-4.1. </w:t>
            </w:r>
            <w:r w:rsidR="002F6DFC" w:rsidRPr="00921062">
              <w:rPr>
                <w:sz w:val="20"/>
                <w:szCs w:val="20"/>
              </w:rPr>
              <w:t>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уметь</w:t>
            </w:r>
            <w:r w:rsidRPr="00921062">
              <w:rPr>
                <w:sz w:val="20"/>
                <w:szCs w:val="20"/>
              </w:rPr>
              <w:t xml:space="preserve"> </w:t>
            </w:r>
            <w:r w:rsidR="003E3ECC" w:rsidRPr="00921062">
              <w:rPr>
                <w:sz w:val="20"/>
                <w:szCs w:val="20"/>
              </w:rPr>
              <w:t>использовать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r w:rsidR="009968BD" w:rsidRPr="00921062">
              <w:rPr>
                <w:sz w:val="20"/>
                <w:szCs w:val="20"/>
              </w:rPr>
              <w:t>уметь</w:t>
            </w:r>
            <w:r w:rsidRPr="00921062">
              <w:rPr>
                <w:sz w:val="20"/>
                <w:szCs w:val="20"/>
              </w:rPr>
              <w:t xml:space="preserve"> </w:t>
            </w:r>
            <w:r w:rsidR="003E3ECC" w:rsidRPr="00921062">
              <w:rPr>
                <w:sz w:val="20"/>
                <w:szCs w:val="20"/>
              </w:rPr>
              <w:t>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r w:rsidR="009968BD" w:rsidRPr="00921062">
              <w:rPr>
                <w:sz w:val="20"/>
                <w:szCs w:val="20"/>
              </w:rPr>
              <w:t>владеть</w:t>
            </w:r>
            <w:r w:rsidRPr="00921062">
              <w:rPr>
                <w:sz w:val="20"/>
                <w:szCs w:val="20"/>
              </w:rPr>
              <w:t xml:space="preserve">  </w:t>
            </w:r>
            <w:r w:rsidR="008E114E" w:rsidRPr="00921062">
              <w:rPr>
                <w:sz w:val="20"/>
                <w:szCs w:val="20"/>
              </w:rPr>
              <w:t>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r w:rsidR="009968BD" w:rsidRPr="00921062">
              <w:rPr>
                <w:sz w:val="20"/>
                <w:szCs w:val="20"/>
              </w:rPr>
              <w:t>владеть</w:t>
            </w:r>
            <w:r w:rsidRPr="00921062">
              <w:rPr>
                <w:sz w:val="20"/>
                <w:szCs w:val="20"/>
              </w:rPr>
              <w:t xml:space="preserve"> </w:t>
            </w:r>
            <w:r w:rsidR="008E114E" w:rsidRPr="00921062">
              <w:rPr>
                <w:sz w:val="20"/>
                <w:szCs w:val="20"/>
              </w:rPr>
              <w:t>приемами оценки образовательных результатов: формируемых в преподаваемом предмете предметных и метапредметных компетенций, а также способен осуществлять (совместно с психологом) мониторинг личностных характеристик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образовательной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r w:rsidR="00F429F9" w:rsidRPr="00921062">
              <w:rPr>
                <w:sz w:val="20"/>
                <w:szCs w:val="20"/>
              </w:rPr>
              <w:t>уметь</w:t>
            </w:r>
            <w:r w:rsidR="00F429F9" w:rsidRPr="00921062">
              <w:rPr>
                <w:rFonts w:eastAsia="+mn-ea"/>
                <w:sz w:val="20"/>
                <w:szCs w:val="20"/>
              </w:rPr>
              <w:t xml:space="preserve"> </w:t>
            </w:r>
            <w:r w:rsidR="00A121A8" w:rsidRPr="00921062">
              <w:rPr>
                <w:rFonts w:eastAsia="+mn-ea"/>
                <w:sz w:val="20"/>
                <w:szCs w:val="20"/>
              </w:rPr>
              <w:t>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r w:rsidRPr="00921062">
              <w:rPr>
                <w:sz w:val="20"/>
                <w:szCs w:val="20"/>
              </w:rPr>
              <w:t>уметь</w:t>
            </w:r>
            <w:r w:rsidRPr="00921062">
              <w:rPr>
                <w:rFonts w:eastAsia="+mn-ea"/>
                <w:sz w:val="20"/>
                <w:szCs w:val="20"/>
              </w:rPr>
              <w:t xml:space="preserve"> </w:t>
            </w:r>
            <w:r w:rsidR="00A121A8" w:rsidRPr="00921062">
              <w:rPr>
                <w:sz w:val="20"/>
                <w:szCs w:val="20"/>
              </w:rPr>
              <w:t>планировать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r w:rsidRPr="00921062">
              <w:rPr>
                <w:sz w:val="20"/>
                <w:szCs w:val="20"/>
              </w:rPr>
              <w:t>уметь</w:t>
            </w:r>
            <w:r w:rsidRPr="00921062">
              <w:rPr>
                <w:rFonts w:eastAsia="+mn-ea"/>
                <w:sz w:val="20"/>
                <w:szCs w:val="20"/>
              </w:rPr>
              <w:t xml:space="preserve"> </w:t>
            </w:r>
            <w:r w:rsidR="00A121A8" w:rsidRPr="00921062">
              <w:rPr>
                <w:sz w:val="20"/>
                <w:szCs w:val="20"/>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r w:rsidR="00F429F9" w:rsidRPr="00921062">
              <w:rPr>
                <w:sz w:val="20"/>
                <w:szCs w:val="20"/>
              </w:rPr>
              <w:t>владеть</w:t>
            </w:r>
            <w:r w:rsidRPr="00921062">
              <w:rPr>
                <w:sz w:val="20"/>
                <w:szCs w:val="20"/>
              </w:rPr>
              <w:t xml:space="preserve"> </w:t>
            </w:r>
            <w:r w:rsidR="004747D8" w:rsidRPr="00921062">
              <w:rPr>
                <w:sz w:val="20"/>
                <w:szCs w:val="20"/>
              </w:rPr>
              <w:t>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предмету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Способен проектировать содержание образовательных программ и их 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ПК-6.1. </w:t>
            </w:r>
            <w:r w:rsidR="00A424EA" w:rsidRPr="00921062">
              <w:rPr>
                <w:sz w:val="20"/>
                <w:szCs w:val="20"/>
              </w:rPr>
              <w:t>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литературе;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обеспечивающими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Способен</w:t>
            </w:r>
            <w:r w:rsidR="00776B8A" w:rsidRPr="00921062">
              <w:rPr>
                <w:sz w:val="20"/>
                <w:szCs w:val="20"/>
              </w:rPr>
              <w:t xml:space="preserve"> проектировать индивидуальные образовательные маршруты обучающихся по преподаваемым учебным предметам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квалификационной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00083819" w:rsidRPr="00921062">
        <w:t xml:space="preserve"> </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r w:rsidRPr="00921062">
        <w:t xml:space="preserve"> </w:t>
      </w: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 xml:space="preserve">44.03.05 Педагогическое образование (с двумя профилями подготовки) </w:t>
      </w:r>
      <w:r w:rsidR="000146BD" w:rsidRPr="00921062">
        <w:rPr>
          <w:rFonts w:eastAsia="Calibri"/>
          <w:lang w:eastAsia="en-US"/>
        </w:rPr>
        <w:t>направленность (профиль) программы: "Русский язык" и "Литература"</w:t>
      </w:r>
      <w:r w:rsidR="00602DE3" w:rsidRPr="00921062">
        <w:rPr>
          <w:b/>
        </w:rPr>
        <w:t xml:space="preserve"> </w:t>
      </w:r>
      <w:r w:rsidRPr="00921062">
        <w:t>представляет собой работу, демонстрирующую уровень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921062" w:rsidRDefault="00DC092E" w:rsidP="00DC092E">
      <w:pPr>
        <w:ind w:firstLine="540"/>
        <w:jc w:val="both"/>
      </w:pPr>
      <w:r w:rsidRPr="00921062">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аттестации определен</w:t>
      </w:r>
      <w:r w:rsidR="00DC092E" w:rsidRPr="00921062">
        <w:t xml:space="preserve"> </w:t>
      </w:r>
      <w:hyperlink r:id="rId7" w:tgtFrame="_blank" w:history="1">
        <w:r w:rsidRPr="00921062">
          <w:rPr>
            <w:rStyle w:val="a5"/>
            <w:color w:val="auto"/>
            <w:u w:val="none"/>
          </w:rPr>
          <w:t>Положение</w:t>
        </w:r>
        <w:r w:rsidR="00B54DF8" w:rsidRPr="00921062">
          <w:rPr>
            <w:rStyle w:val="a5"/>
            <w:color w:val="auto"/>
            <w:u w:val="none"/>
          </w:rPr>
          <w:t>м</w:t>
        </w:r>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w:t>
      </w:r>
      <w:r w:rsidRPr="00921062">
        <w:t xml:space="preserve"> </w:t>
      </w:r>
      <w:r w:rsidR="008A1681" w:rsidRPr="00921062">
        <w:t>ЧУОО ВО «Омская гуманитарная академия»</w:t>
      </w:r>
      <w:r w:rsidRPr="00921062">
        <w:t>. Порядок проверки ВКР на объём заимствования, в том числе содержательного, выявления неправомочных заимствований</w:t>
      </w:r>
      <w:r w:rsidR="0030668E" w:rsidRPr="00921062">
        <w:t xml:space="preserve"> определен </w:t>
      </w:r>
      <w:hyperlink r:id="rId8"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w:t>
        </w:r>
        <w:r w:rsidR="0030668E" w:rsidRPr="00921062">
          <w:rPr>
            <w:rStyle w:val="a5"/>
            <w:color w:val="auto"/>
            <w:u w:val="none"/>
          </w:rPr>
          <w:lastRenderedPageBreak/>
          <w:t>держательного, выявления неправомочных заимствований</w:t>
        </w:r>
      </w:hyperlink>
      <w:r w:rsidRPr="00921062">
        <w:t>.</w:t>
      </w:r>
      <w:r w:rsidR="00602DE3" w:rsidRPr="00921062">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004862">
          <w:rPr>
            <w:rStyle w:val="a5"/>
          </w:rPr>
          <w:t>http://omga.su/sveden/files/pol_o_prav_oform.pdf).</w:t>
        </w:r>
      </w:hyperlink>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списка.</w:t>
      </w:r>
      <w:r w:rsidR="00602DE3" w:rsidRPr="00921062">
        <w:rPr>
          <w:rFonts w:ascii="Times New Roman" w:hAnsi="Times New Roman" w:cs="Times New Roman"/>
          <w:sz w:val="24"/>
          <w:szCs w:val="24"/>
        </w:rPr>
        <w:t xml:space="preserve"> </w:t>
      </w:r>
      <w:r w:rsidRPr="00921062">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ad"/>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ad"/>
        <w:spacing w:before="0" w:beforeAutospacing="0" w:after="0" w:afterAutospacing="0"/>
        <w:ind w:firstLine="708"/>
        <w:jc w:val="both"/>
      </w:pPr>
      <w:r w:rsidRPr="00921062">
        <w:t>Выпускная квалификационная работа должна состоять из следующих частей, расположенных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ad"/>
        <w:spacing w:before="0" w:beforeAutospacing="0" w:after="0" w:afterAutospacing="0"/>
        <w:ind w:firstLine="708"/>
        <w:jc w:val="both"/>
      </w:pPr>
      <w:r w:rsidRPr="00921062">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921062" w:rsidRDefault="00692DC8" w:rsidP="00F04AC3">
      <w:pPr>
        <w:pStyle w:val="ad"/>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выпускаю</w:t>
      </w:r>
      <w:r w:rsidRPr="00921062">
        <w:lastRenderedPageBreak/>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задание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согласованию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Выпускные квалификационные работы по программам бакалавриата</w:t>
      </w:r>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рецензированию.</w:t>
      </w:r>
      <w:r w:rsidR="0009359E" w:rsidRPr="00921062">
        <w:rPr>
          <w:rFonts w:ascii="Times New Roman" w:hAnsi="Times New Roman" w:cs="Times New Roman"/>
          <w:sz w:val="24"/>
          <w:szCs w:val="24"/>
        </w:rPr>
        <w:t xml:space="preserve"> </w:t>
      </w:r>
      <w:r w:rsidRPr="00921062">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t xml:space="preserve">В официальной рецензии должна быть указана рекомендуемая оценка («отлично», «хорошо»,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921062" w:rsidRDefault="00692DC8" w:rsidP="00F04AC3">
      <w:pPr>
        <w:ind w:firstLine="540"/>
        <w:contextualSpacing/>
      </w:pPr>
      <w:r w:rsidRPr="00921062">
        <w:t>В государственную экзаменационную комиссию до начала защиты ВКР предоставляются следующие документы:</w:t>
      </w:r>
    </w:p>
    <w:p w:rsidR="00692DC8" w:rsidRPr="00921062" w:rsidRDefault="00692DC8" w:rsidP="00F04AC3">
      <w:pPr>
        <w:widowControl w:val="0"/>
        <w:numPr>
          <w:ilvl w:val="0"/>
          <w:numId w:val="1"/>
        </w:numPr>
        <w:ind w:firstLine="740"/>
        <w:contextualSpacing/>
        <w:jc w:val="both"/>
      </w:pPr>
      <w:r w:rsidRPr="00921062">
        <w:t xml:space="preserve">приказ ректора о допуске к государственной итоговой аттестации студентов, </w:t>
      </w:r>
      <w:r w:rsidRPr="00921062">
        <w:lastRenderedPageBreak/>
        <w:t>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pdf</w:t>
      </w:r>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r w:rsidRPr="00921062">
        <w:t>ВКР_Иванов_ИИ.</w:t>
      </w:r>
      <w:r w:rsidRPr="00921062">
        <w:rPr>
          <w:lang w:val="en-US"/>
        </w:rPr>
        <w:t>ppt</w:t>
      </w:r>
      <w:r w:rsidRPr="00921062">
        <w:t>,</w:t>
      </w:r>
    </w:p>
    <w:p w:rsidR="00692DC8" w:rsidRPr="00921062" w:rsidRDefault="00692DC8" w:rsidP="00F04AC3">
      <w:pPr>
        <w:widowControl w:val="0"/>
        <w:numPr>
          <w:ilvl w:val="0"/>
          <w:numId w:val="2"/>
        </w:numPr>
        <w:ind w:left="426" w:firstLine="740"/>
        <w:contextualSpacing/>
        <w:jc w:val="both"/>
      </w:pPr>
      <w:r w:rsidRPr="00921062">
        <w:t xml:space="preserve">файл отчета системы «Антиплагиат» в формате: </w:t>
      </w:r>
    </w:p>
    <w:p w:rsidR="00692DC8" w:rsidRPr="00921062" w:rsidRDefault="00692DC8" w:rsidP="00F04AC3">
      <w:pPr>
        <w:ind w:left="426"/>
        <w:contextualSpacing/>
        <w:jc w:val="center"/>
      </w:pPr>
      <w:r w:rsidRPr="00921062">
        <w:t>Антиплагиат_ВКР_Иванов_ИИ.</w:t>
      </w:r>
      <w:r w:rsidRPr="00921062">
        <w:rPr>
          <w:lang w:val="en-US"/>
        </w:rPr>
        <w:t>pdf</w:t>
      </w:r>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r w:rsidRPr="00921062">
        <w:t>Антиплагиат_ВКР_Иванов_ИИ.</w:t>
      </w:r>
      <w:r w:rsidRPr="00921062">
        <w:rPr>
          <w:lang w:val="en-US"/>
        </w:rPr>
        <w:t>png</w:t>
      </w:r>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004862">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бакалавриата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r w:rsidRPr="00921062">
        <w:rPr>
          <w:lang w:val="en-US"/>
        </w:rPr>
        <w:t>pdf</w:t>
      </w:r>
      <w:r w:rsidRPr="00921062">
        <w:rPr>
          <w:lang w:eastAsia="en-US"/>
        </w:rPr>
        <w:t xml:space="preserve"> </w:t>
      </w:r>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оригинальности текста ВКР, сформированное системой «Антиплагиат».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921062" w:rsidRDefault="00692DC8" w:rsidP="00F04AC3">
      <w:pPr>
        <w:ind w:firstLine="540"/>
        <w:jc w:val="both"/>
      </w:pPr>
      <w:r w:rsidRPr="00921062">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921062" w:rsidRDefault="00692DC8" w:rsidP="00F04AC3">
      <w:pPr>
        <w:ind w:firstLine="420"/>
        <w:jc w:val="both"/>
      </w:pPr>
      <w:r w:rsidRPr="00921062">
        <w:t>Зашита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r w:rsidRPr="00921062">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r w:rsidRPr="00921062">
        <w:t>ответы обучающегося на высказанные замечания;</w:t>
      </w:r>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темой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lastRenderedPageBreak/>
        <w:t>выступление обучающегося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921062">
        <w:t>тизировать и обобщать матери</w:t>
      </w:r>
      <w:r w:rsidRPr="00921062">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921062" w:rsidRDefault="00692DC8" w:rsidP="00F04AC3">
      <w:pPr>
        <w:jc w:val="center"/>
      </w:pPr>
    </w:p>
    <w:p w:rsidR="00692DC8" w:rsidRPr="00921062" w:rsidRDefault="00692DC8" w:rsidP="00F04AC3">
      <w:pPr>
        <w:jc w:val="center"/>
      </w:pPr>
      <w:r w:rsidRPr="00921062">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проводим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оценивания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r w:rsidRPr="00921062">
              <w:rPr>
                <w:sz w:val="22"/>
                <w:szCs w:val="22"/>
              </w:rPr>
              <w:t>Неудовлетвори-тельно</w:t>
            </w:r>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выбора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определены решаемые практические задачи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неактуальна и не соответствует профилю направления подготовки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lastRenderedPageBreak/>
              <w:t>Логика работы, соответствие содержания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выстроена нелогично, содержание не соответствует теме работы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самостоятельности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решены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поставленные руководителем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достоверны и обоснованы, подтверждены необходимыми расчетами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необходимыми расчетами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обоснованы, не подтверждены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оформления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нормативных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материалов (презентации)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докладе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использованных источников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t>Возможность внедрения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Результаты ВКР представляют практическую значимость и ценность, могут быть использованы на </w:t>
            </w:r>
            <w:r w:rsidRPr="00921062">
              <w:rPr>
                <w:sz w:val="22"/>
                <w:szCs w:val="22"/>
              </w:rPr>
              <w:lastRenderedPageBreak/>
              <w:t>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Результаты ВКР соответствуют требованиям, предъявляемым к работам бакалавров и достаточны для </w:t>
            </w:r>
            <w:r w:rsidRPr="00921062">
              <w:rPr>
                <w:sz w:val="22"/>
                <w:szCs w:val="22"/>
              </w:rPr>
              <w:lastRenderedPageBreak/>
              <w:t>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Результаты ВКР не представляют значимость и ценность, не имеют возможность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004862">
          <w:rPr>
            <w:rStyle w:val="a5"/>
            <w:lang w:eastAsia="en-US"/>
          </w:rPr>
          <w:t>https://www.biblio-online.ru/bcode/398850</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Дрещинский, В. А. </w:t>
      </w:r>
      <w:r w:rsidRPr="0092106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004862">
          <w:rPr>
            <w:rStyle w:val="a5"/>
            <w:lang w:eastAsia="en-US"/>
          </w:rPr>
          <w:t>https://www.biblio-online.ru/bcode/415550</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004862">
          <w:rPr>
            <w:rStyle w:val="a5"/>
            <w:lang w:eastAsia="en-US"/>
          </w:rPr>
          <w:t>http://www.iprbookshop.ru/59226.html</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004862">
          <w:rPr>
            <w:rStyle w:val="a5"/>
            <w:lang w:eastAsia="en-US"/>
          </w:rPr>
          <w:t>https://www.biblio-online.ru/bcode/422408</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004862">
          <w:rPr>
            <w:rStyle w:val="a5"/>
            <w:lang w:eastAsia="en-US"/>
          </w:rPr>
          <w:t>https://www.biblio-online.ru/bcode/437042</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004862">
          <w:rPr>
            <w:rStyle w:val="a5"/>
            <w:lang w:eastAsia="en-US"/>
          </w:rPr>
          <w:t>https://www.biblio-online.ru/bcode/434155</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004862">
          <w:rPr>
            <w:rStyle w:val="a5"/>
            <w:lang w:eastAsia="en-US"/>
          </w:rPr>
          <w:t>http://www.iprbookshop.ru/57530.html</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004862">
          <w:rPr>
            <w:rStyle w:val="a5"/>
            <w:lang w:eastAsia="en-US"/>
          </w:rPr>
          <w:t>http://www.iprbookshop.ru/62756.html</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004862">
          <w:rPr>
            <w:rStyle w:val="a5"/>
            <w:lang w:eastAsia="en-US"/>
          </w:rPr>
          <w:t>http://www.iprbookshop.ru/30062.html</w:t>
        </w:r>
      </w:hyperlink>
      <w:r w:rsidRPr="00921062">
        <w:rPr>
          <w:lang w:eastAsia="en-US"/>
        </w:rPr>
        <w:t xml:space="preserve">   </w:t>
      </w:r>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004862">
          <w:rPr>
            <w:rStyle w:val="a5"/>
            <w:lang w:eastAsia="en-US"/>
          </w:rPr>
          <w:t>http://www.iprbookshop.ru/59177.html</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 xml:space="preserve">Педагогическая психология : учебник для академического бакалавриата / Е. И. Исаев. — Москва : Издательство Юрайт, 2019. — 347 с. — (Бакалавр. </w:t>
      </w:r>
      <w:r w:rsidRPr="00921062">
        <w:rPr>
          <w:lang w:eastAsia="en-US"/>
        </w:rPr>
        <w:lastRenderedPageBreak/>
        <w:t xml:space="preserve">Академический курс). — ISBN 978-5-9916-7782-0. — URL: </w:t>
      </w:r>
      <w:hyperlink r:id="rId21" w:history="1">
        <w:r w:rsidR="00004862">
          <w:rPr>
            <w:rStyle w:val="a5"/>
            <w:lang w:eastAsia="en-US"/>
          </w:rPr>
          <w:t>https://www.biblio-online.ru/bcode/431998</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URL: </w:t>
      </w:r>
      <w:hyperlink r:id="rId22" w:history="1">
        <w:r w:rsidR="00004862">
          <w:rPr>
            <w:rStyle w:val="a5"/>
            <w:lang w:eastAsia="en-US"/>
          </w:rPr>
          <w:t>https://www.biblio-online.ru/bcode/411340</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004862">
          <w:rPr>
            <w:rStyle w:val="a5"/>
            <w:lang w:eastAsia="en-US"/>
          </w:rPr>
          <w:t>http://www.iprbookshop.ru/52021.html</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004862">
          <w:rPr>
            <w:rStyle w:val="a5"/>
            <w:lang w:eastAsia="en-US"/>
          </w:rPr>
          <w:t>https://www.biblio-online.ru/bcode/441783</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004862">
          <w:rPr>
            <w:rStyle w:val="a5"/>
            <w:lang w:eastAsia="en-US"/>
          </w:rPr>
          <w:t>http://www.iprbookshop.ru/28153.html</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004862">
          <w:rPr>
            <w:rStyle w:val="a5"/>
            <w:lang w:eastAsia="en-US"/>
          </w:rPr>
          <w:t>https://biblio-online.ru/bcode/423653</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004862">
          <w:rPr>
            <w:rStyle w:val="a5"/>
            <w:lang w:eastAsia="en-US"/>
          </w:rPr>
          <w:t>https://www.biblio-online.ru/bcode/438985</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004862">
          <w:rPr>
            <w:rStyle w:val="a5"/>
            <w:lang w:eastAsia="en-US"/>
          </w:rPr>
          <w:t>http://www.iprbookshop.ru/19532.html</w:t>
        </w:r>
      </w:hyperlink>
      <w:r w:rsidRPr="00921062">
        <w:rPr>
          <w:lang w:eastAsia="en-US"/>
        </w:rPr>
        <w:t xml:space="preserve">    </w:t>
      </w:r>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r w:rsidRPr="00921062">
        <w:rPr>
          <w:rFonts w:ascii="Times New Roman" w:hAnsi="Times New Roman" w:cs="Times New Roman"/>
          <w:sz w:val="24"/>
          <w:szCs w:val="24"/>
          <w:lang w:val="en-US"/>
        </w:rPr>
        <w:t>IPRBooks</w:t>
      </w:r>
      <w:r w:rsidRPr="00921062">
        <w:rPr>
          <w:rFonts w:ascii="Times New Roman" w:hAnsi="Times New Roman" w:cs="Times New Roman"/>
          <w:sz w:val="24"/>
          <w:szCs w:val="24"/>
        </w:rPr>
        <w:t xml:space="preserve">  Режим доступа: </w:t>
      </w:r>
      <w:hyperlink r:id="rId29" w:history="1">
        <w:r w:rsidR="00004862">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издательства «Юрайт» Режим доступа: </w:t>
      </w:r>
      <w:hyperlink r:id="rId30" w:history="1">
        <w:r w:rsidR="00004862">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004862">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e-library.ru Режим доступа: </w:t>
      </w:r>
      <w:hyperlink r:id="rId32" w:history="1">
        <w:r w:rsidR="00004862">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Ресурсы издательства Elsevier Режим доступа:  </w:t>
      </w:r>
      <w:hyperlink r:id="rId33" w:history="1">
        <w:r w:rsidR="00004862">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4"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5" w:history="1">
        <w:r w:rsidR="00004862">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6" w:history="1">
        <w:r w:rsidR="00004862">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7" w:history="1">
        <w:r w:rsidR="00004862">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004862">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39" w:history="1">
        <w:r w:rsidR="00004862">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004862">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41" w:history="1">
        <w:r w:rsidR="00004862">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921062" w:rsidRDefault="00692DC8" w:rsidP="00F04AC3">
      <w:pPr>
        <w:ind w:firstLine="709"/>
        <w:jc w:val="both"/>
      </w:pPr>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применять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921062">
        <w:t xml:space="preserve">Бакалавр, выполняющий ВКР, должен показать умение решать следующие задачи: </w:t>
      </w:r>
    </w:p>
    <w:p w:rsidR="00921062" w:rsidRPr="00921062" w:rsidRDefault="00921062" w:rsidP="00921062">
      <w:pPr>
        <w:pStyle w:val="af6"/>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6"/>
        <w:numPr>
          <w:ilvl w:val="0"/>
          <w:numId w:val="33"/>
        </w:numPr>
        <w:shd w:val="clear" w:color="auto" w:fill="FFFFFF"/>
        <w:jc w:val="both"/>
      </w:pPr>
      <w:r w:rsidRPr="00921062">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6"/>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6"/>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6"/>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6"/>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6"/>
        <w:numPr>
          <w:ilvl w:val="0"/>
          <w:numId w:val="33"/>
        </w:numPr>
        <w:shd w:val="clear" w:color="auto" w:fill="FFFFFF"/>
        <w:jc w:val="both"/>
      </w:pPr>
      <w:r w:rsidRPr="00921062">
        <w:lastRenderedPageBreak/>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6"/>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6"/>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6"/>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педагогики, психологии и социальной работы</w:t>
      </w:r>
      <w:r w:rsidR="00556BA0" w:rsidRPr="00921062">
        <w:t xml:space="preserve"> </w:t>
      </w:r>
      <w:r w:rsidRPr="00921062">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проблемного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документацию;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делать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платформе LMS Moodle, обеспечивает:</w:t>
      </w:r>
    </w:p>
    <w:p w:rsidR="00692DC8" w:rsidRPr="00921062" w:rsidRDefault="00692DC8" w:rsidP="00F04AC3">
      <w:pPr>
        <w:ind w:firstLine="709"/>
        <w:jc w:val="both"/>
      </w:pPr>
      <w:r w:rsidRPr="00921062">
        <w:t>•</w:t>
      </w:r>
      <w:r w:rsidRPr="00921062">
        <w:tab/>
        <w:t xml:space="preserve">доступ к учебным планам, рабочим программам дисциплин (модулей), практик, к изданиям электронных библиотечных систем </w:t>
      </w:r>
      <w:r w:rsidR="0009359E" w:rsidRPr="00921062">
        <w:t>(</w:t>
      </w:r>
      <w:r w:rsidRPr="00921062">
        <w:t>ЭБС IPRBooks, ЭБС Юрайт ) и электронным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аттестации и результатов освоения программы бакалавриата;</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921062" w:rsidRDefault="00692DC8" w:rsidP="00F04AC3">
      <w:pPr>
        <w:ind w:firstLine="709"/>
        <w:jc w:val="both"/>
      </w:pPr>
      <w:r w:rsidRPr="00921062">
        <w:t>•</w:t>
      </w:r>
      <w:r w:rsidRPr="0092106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921062" w:rsidRDefault="00692DC8" w:rsidP="00F04AC3">
      <w:pPr>
        <w:ind w:firstLine="709"/>
        <w:jc w:val="both"/>
      </w:pPr>
      <w:r w:rsidRPr="00921062">
        <w:lastRenderedPageBreak/>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следующие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аналитической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демонстрация мультимедийных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r w:rsidRPr="00921062">
        <w:rPr>
          <w:lang w:val="en-US"/>
        </w:rPr>
        <w:t>Microsoft</w:t>
      </w:r>
      <w:r w:rsidRPr="00921062">
        <w:t xml:space="preserve"> </w:t>
      </w:r>
      <w:r w:rsidRPr="00921062">
        <w:rPr>
          <w:lang w:val="en-US"/>
        </w:rPr>
        <w:t>Windows</w:t>
      </w:r>
      <w:r w:rsidRPr="00921062">
        <w:t xml:space="preserve"> </w:t>
      </w:r>
      <w:r w:rsidRPr="00921062">
        <w:rPr>
          <w:lang w:val="en-US"/>
        </w:rPr>
        <w:t>XP</w:t>
      </w:r>
      <w:r w:rsidRPr="00921062">
        <w:t xml:space="preserve"> </w:t>
      </w:r>
      <w:r w:rsidRPr="00921062">
        <w:rPr>
          <w:lang w:val="en-US"/>
        </w:rPr>
        <w:t>Professional</w:t>
      </w:r>
      <w:r w:rsidRPr="00921062">
        <w:t xml:space="preserve"> </w:t>
      </w:r>
      <w:r w:rsidRPr="00921062">
        <w:rPr>
          <w:lang w:val="en-US"/>
        </w:rPr>
        <w:t>SP</w:t>
      </w:r>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r w:rsidRPr="00921062">
        <w:t>Антивирус</w:t>
      </w:r>
      <w:r w:rsidRPr="00921062">
        <w:rPr>
          <w:lang w:val="en-US"/>
        </w:rPr>
        <w:t xml:space="preserve"> </w:t>
      </w:r>
      <w:r w:rsidRPr="00921062">
        <w:t>Касперского</w:t>
      </w:r>
    </w:p>
    <w:p w:rsidR="00692DC8" w:rsidRPr="00921062" w:rsidRDefault="00692DC8" w:rsidP="00F04AC3">
      <w:pPr>
        <w:ind w:firstLine="709"/>
        <w:jc w:val="both"/>
      </w:pPr>
      <w:r w:rsidRPr="00921062">
        <w:t>•</w:t>
      </w:r>
      <w:r w:rsidRPr="00921062">
        <w:tab/>
        <w:t>Cистема управления курсами LMS Moodle</w:t>
      </w:r>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921062">
        <w:t>ГИА</w:t>
      </w:r>
      <w:r w:rsidRPr="00921062">
        <w:t>.</w:t>
      </w:r>
    </w:p>
    <w:p w:rsidR="00692DC8" w:rsidRPr="00921062" w:rsidRDefault="00692DC8" w:rsidP="00F04AC3">
      <w:pPr>
        <w:ind w:firstLine="709"/>
        <w:jc w:val="both"/>
      </w:pPr>
      <w:r w:rsidRPr="00921062">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квалификационной работы - не более чем на 15 минут.</w:t>
      </w:r>
    </w:p>
    <w:p w:rsidR="00692DC8" w:rsidRPr="00921062" w:rsidRDefault="00692DC8" w:rsidP="00F04AC3">
      <w:pPr>
        <w:shd w:val="clear" w:color="auto" w:fill="FFFFFF"/>
        <w:ind w:firstLine="709"/>
        <w:jc w:val="both"/>
      </w:pPr>
      <w:r w:rsidRPr="0092106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письменной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921062" w:rsidRDefault="00692DC8" w:rsidP="00F04AC3">
      <w:pPr>
        <w:shd w:val="clear" w:color="auto" w:fill="FFFFFF"/>
        <w:ind w:firstLine="709"/>
        <w:jc w:val="both"/>
      </w:pPr>
      <w:r w:rsidRPr="0092106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r w:rsidR="000850A5" w:rsidRPr="00921062">
        <w:t>Обучающийся</w:t>
      </w:r>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r w:rsidR="000850A5" w:rsidRPr="00921062">
        <w:t>обучающимся</w:t>
      </w:r>
      <w:r w:rsidRPr="00921062">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921062" w:rsidRDefault="00692DC8" w:rsidP="00F04AC3">
      <w:pPr>
        <w:widowControl w:val="0"/>
        <w:ind w:firstLine="708"/>
        <w:contextualSpacing/>
        <w:jc w:val="both"/>
      </w:pPr>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921062" w:rsidRDefault="00692DC8" w:rsidP="00F04AC3">
      <w:pPr>
        <w:ind w:firstLine="740"/>
        <w:contextualSpacing/>
        <w:jc w:val="both"/>
      </w:pPr>
      <w:r w:rsidRPr="00921062">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921062">
        <w:t>обучающегося</w:t>
      </w:r>
      <w:r w:rsidRPr="00921062">
        <w:t xml:space="preserve">, подавшего апелляцию, с решением апелляционной комиссии удостоверяется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921062">
        <w:t>обучающегося</w:t>
      </w:r>
      <w:r w:rsidRPr="00921062">
        <w:t xml:space="preserve"> подтвердились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2106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подлежит.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t>качественный состав государственной экзаменационной комиссии (краткое обоснование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t>Приложение А</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ad"/>
              <w:spacing w:before="0" w:beforeAutospacing="0" w:after="0" w:afterAutospacing="0" w:line="276" w:lineRule="auto"/>
              <w:jc w:val="center"/>
              <w:rPr>
                <w:rFonts w:eastAsia="Times New Roman"/>
                <w:sz w:val="28"/>
                <w:szCs w:val="28"/>
                <w:lang w:val="ru-RU" w:eastAsia="ru-RU"/>
              </w:rPr>
            </w:pPr>
            <w:r w:rsidRPr="00921062">
              <w:rPr>
                <w:rFonts w:eastAsia="Times New Roman"/>
                <w:sz w:val="28"/>
                <w:szCs w:val="28"/>
                <w:lang w:val="ru-RU" w:eastAsia="ru-RU"/>
              </w:rPr>
              <w:t>(ЧУООВО «ОмГА»)</w:t>
            </w:r>
          </w:p>
          <w:p w:rsidR="000C00FB" w:rsidRPr="00921062" w:rsidRDefault="000C00FB" w:rsidP="006F635C">
            <w:pPr>
              <w:pStyle w:val="ad"/>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ad"/>
              <w:spacing w:before="0" w:beforeAutospacing="0" w:after="0" w:afterAutospacing="0" w:line="276" w:lineRule="auto"/>
              <w:jc w:val="center"/>
              <w:rPr>
                <w:rFonts w:eastAsia="Times New Roman"/>
                <w:sz w:val="28"/>
                <w:szCs w:val="28"/>
                <w:lang w:val="ru-RU" w:eastAsia="ru-RU"/>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r w:rsidRPr="00921062">
              <w:rPr>
                <w:color w:val="000000"/>
                <w:sz w:val="28"/>
                <w:szCs w:val="28"/>
              </w:rPr>
              <w:t xml:space="preserve">  </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r w:rsidRPr="00921062">
        <w:t xml:space="preserve">Допущена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r w:rsidRPr="00921062">
        <w:t>Лопанова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бакалавриата)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r w:rsidR="000C00FB" w:rsidRPr="00921062">
        <w:rPr>
          <w:rFonts w:eastAsia="Courier New"/>
          <w:sz w:val="28"/>
          <w:szCs w:val="28"/>
          <w:lang w:bidi="ru-RU"/>
        </w:rPr>
        <w:t>:</w:t>
      </w:r>
      <w:r w:rsidRPr="00921062">
        <w:rPr>
          <w:rFonts w:eastAsia="Courier New"/>
          <w:sz w:val="28"/>
          <w:szCs w:val="28"/>
          <w:lang w:bidi="ru-RU"/>
        </w:rPr>
        <w:t xml:space="preserve"> </w:t>
      </w:r>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r w:rsidR="00692DC8" w:rsidRPr="00921062">
              <w:rPr>
                <w:sz w:val="28"/>
                <w:szCs w:val="28"/>
              </w:rPr>
              <w:t xml:space="preserve">    </w:t>
            </w:r>
          </w:p>
          <w:p w:rsidR="00692DC8" w:rsidRPr="00921062" w:rsidRDefault="00692DC8" w:rsidP="006F635C">
            <w:pPr>
              <w:rPr>
                <w:sz w:val="28"/>
                <w:szCs w:val="28"/>
              </w:rPr>
            </w:pPr>
            <w:r w:rsidRPr="00921062">
              <w:rPr>
                <w:sz w:val="28"/>
                <w:szCs w:val="28"/>
              </w:rPr>
              <w:t xml:space="preserve">                        </w:t>
            </w: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r w:rsidRPr="00921062">
              <w:rPr>
                <w:sz w:val="20"/>
                <w:szCs w:val="20"/>
              </w:rPr>
              <w:t>Уч. степень, уч.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lang w:val="ru-RU"/>
              </w:rPr>
            </w:pPr>
            <w:r w:rsidRPr="00921062">
              <w:rPr>
                <w:rFonts w:eastAsia="Times New Roman"/>
                <w:sz w:val="20"/>
                <w:szCs w:val="24"/>
                <w:lang w:val="ru-RU"/>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t>Приложение Б</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004862"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r w:rsidRPr="00921062">
        <w:t xml:space="preserve">       </w:t>
      </w: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f"/>
        <w:spacing w:line="276" w:lineRule="auto"/>
        <w:jc w:val="center"/>
      </w:pPr>
      <w:r w:rsidRPr="00921062">
        <w:t>____________________________________________</w:t>
      </w:r>
    </w:p>
    <w:p w:rsidR="00692DC8" w:rsidRPr="00921062" w:rsidRDefault="00692DC8" w:rsidP="00EB2D27">
      <w:pPr>
        <w:pStyle w:val="af"/>
        <w:spacing w:line="276" w:lineRule="auto"/>
        <w:jc w:val="center"/>
      </w:pPr>
      <w:r w:rsidRPr="00921062">
        <w:t>Фамилия, Имя, Отчество студента (-ки)</w:t>
      </w:r>
    </w:p>
    <w:p w:rsidR="00692DC8" w:rsidRPr="00921062" w:rsidRDefault="00692DC8" w:rsidP="00EB2D27">
      <w:pPr>
        <w:pStyle w:val="af"/>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подготовки)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f"/>
        <w:spacing w:line="276" w:lineRule="auto"/>
        <w:jc w:val="both"/>
      </w:pPr>
      <w:r w:rsidRPr="00921062">
        <w:t>Исходные данные по работе: _________________________________________</w:t>
      </w:r>
    </w:p>
    <w:p w:rsidR="00692DC8" w:rsidRPr="00921062" w:rsidRDefault="00692DC8" w:rsidP="00EB2D27">
      <w:pPr>
        <w:pStyle w:val="af"/>
        <w:spacing w:line="276" w:lineRule="auto"/>
        <w:jc w:val="both"/>
        <w:rPr>
          <w:rStyle w:val="a5"/>
          <w:color w:val="auto"/>
        </w:rPr>
      </w:pPr>
      <w:r w:rsidRPr="00921062">
        <w:t>__________________________________________________________________</w:t>
      </w:r>
      <w:r w:rsidRPr="00921062">
        <w:rPr>
          <w:rStyle w:val="a5"/>
          <w:noProof/>
          <w:color w:val="auto"/>
        </w:rPr>
        <w:t xml:space="preserve"> </w:t>
      </w:r>
    </w:p>
    <w:p w:rsidR="00692DC8" w:rsidRPr="00921062" w:rsidRDefault="00692DC8" w:rsidP="00EB2D27">
      <w:pPr>
        <w:pStyle w:val="af"/>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f"/>
              <w:spacing w:line="276" w:lineRule="auto"/>
              <w:jc w:val="center"/>
            </w:pPr>
            <w:r w:rsidRPr="00921062">
              <w:t>1.</w:t>
            </w:r>
          </w:p>
        </w:tc>
        <w:tc>
          <w:tcPr>
            <w:tcW w:w="9320" w:type="dxa"/>
            <w:vAlign w:val="center"/>
          </w:tcPr>
          <w:p w:rsidR="00692DC8" w:rsidRPr="00921062" w:rsidRDefault="00692DC8" w:rsidP="00EB2D27">
            <w:pPr>
              <w:pStyle w:val="af"/>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f"/>
              <w:spacing w:line="276" w:lineRule="auto"/>
              <w:jc w:val="center"/>
            </w:pPr>
            <w:r w:rsidRPr="00921062">
              <w:t>2.</w:t>
            </w:r>
          </w:p>
        </w:tc>
        <w:tc>
          <w:tcPr>
            <w:tcW w:w="9320" w:type="dxa"/>
            <w:vAlign w:val="center"/>
          </w:tcPr>
          <w:p w:rsidR="00692DC8" w:rsidRPr="00921062" w:rsidRDefault="00692DC8" w:rsidP="00EB2D27">
            <w:pPr>
              <w:pStyle w:val="af"/>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f"/>
              <w:spacing w:line="276" w:lineRule="auto"/>
              <w:jc w:val="center"/>
            </w:pPr>
            <w:r w:rsidRPr="00921062">
              <w:t>3.</w:t>
            </w:r>
          </w:p>
        </w:tc>
        <w:tc>
          <w:tcPr>
            <w:tcW w:w="9320" w:type="dxa"/>
            <w:vAlign w:val="center"/>
          </w:tcPr>
          <w:p w:rsidR="00692DC8" w:rsidRPr="00921062" w:rsidRDefault="00692DC8" w:rsidP="00EB2D27">
            <w:pPr>
              <w:pStyle w:val="af"/>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f"/>
              <w:spacing w:line="276" w:lineRule="auto"/>
              <w:jc w:val="center"/>
            </w:pPr>
            <w:r w:rsidRPr="00921062">
              <w:t>4.</w:t>
            </w:r>
          </w:p>
        </w:tc>
        <w:tc>
          <w:tcPr>
            <w:tcW w:w="9320" w:type="dxa"/>
            <w:vAlign w:val="center"/>
          </w:tcPr>
          <w:p w:rsidR="00692DC8" w:rsidRPr="00921062" w:rsidRDefault="00692DC8" w:rsidP="00EB2D27">
            <w:pPr>
              <w:pStyle w:val="af"/>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f"/>
              <w:spacing w:line="276" w:lineRule="auto"/>
              <w:jc w:val="center"/>
            </w:pPr>
            <w:r w:rsidRPr="00921062">
              <w:t>5.</w:t>
            </w:r>
          </w:p>
        </w:tc>
        <w:tc>
          <w:tcPr>
            <w:tcW w:w="9320" w:type="dxa"/>
            <w:vAlign w:val="center"/>
          </w:tcPr>
          <w:p w:rsidR="00692DC8" w:rsidRPr="00921062" w:rsidRDefault="00692DC8" w:rsidP="00EB2D27">
            <w:pPr>
              <w:pStyle w:val="af"/>
              <w:spacing w:line="276" w:lineRule="auto"/>
              <w:jc w:val="center"/>
            </w:pPr>
          </w:p>
        </w:tc>
      </w:tr>
    </w:tbl>
    <w:p w:rsidR="00692DC8" w:rsidRPr="00921062" w:rsidRDefault="00692DC8" w:rsidP="00EB2D27">
      <w:pPr>
        <w:pStyle w:val="af"/>
        <w:spacing w:line="276" w:lineRule="auto"/>
        <w:jc w:val="both"/>
      </w:pPr>
    </w:p>
    <w:p w:rsidR="00692DC8" w:rsidRPr="00921062" w:rsidRDefault="00692DC8" w:rsidP="00EB2D27">
      <w:pPr>
        <w:pStyle w:val="af"/>
        <w:spacing w:line="276" w:lineRule="auto"/>
        <w:jc w:val="both"/>
      </w:pPr>
      <w:r w:rsidRPr="00921062">
        <w:t>Перечень раздаточного материала: (пояснение – перечень должен отражать основное содержание разделов ВКР).</w:t>
      </w:r>
    </w:p>
    <w:p w:rsidR="00692DC8" w:rsidRPr="00921062" w:rsidRDefault="00692DC8" w:rsidP="00EB2D27">
      <w:pPr>
        <w:pStyle w:val="af"/>
        <w:spacing w:line="276" w:lineRule="auto"/>
      </w:pPr>
    </w:p>
    <w:p w:rsidR="00692DC8" w:rsidRPr="00921062" w:rsidRDefault="00692DC8" w:rsidP="00EB2D27">
      <w:pPr>
        <w:pStyle w:val="af"/>
        <w:spacing w:line="276" w:lineRule="auto"/>
      </w:pPr>
      <w:r w:rsidRPr="00921062">
        <w:t>Дата выдачи</w:t>
      </w:r>
      <w:r w:rsidR="00C4700C" w:rsidRPr="00921062">
        <w:t xml:space="preserve"> </w:t>
      </w:r>
      <w:r w:rsidRPr="00921062">
        <w:t xml:space="preserve">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принял(а)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t>Приложение В</w:t>
      </w:r>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r w:rsidRPr="0092106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 xml:space="preserve">Представление теоретической части работы </w:t>
            </w:r>
            <w:r w:rsidRPr="0092106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 xml:space="preserve">Представление практической части работы </w:t>
            </w:r>
            <w:r w:rsidRPr="0092106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Принял(а) к исполнению:  _______________</w:t>
      </w:r>
    </w:p>
    <w:p w:rsidR="00692DC8" w:rsidRPr="00921062" w:rsidRDefault="00692DC8" w:rsidP="00EB2D27">
      <w:pPr>
        <w:pStyle w:val="ad"/>
        <w:spacing w:before="0" w:beforeAutospacing="0" w:after="0" w:afterAutospacing="0" w:line="276" w:lineRule="auto"/>
        <w:jc w:val="center"/>
      </w:pPr>
      <w:r w:rsidRPr="00921062">
        <w:br w:type="page"/>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t>Приложение Д</w:t>
      </w:r>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ad"/>
        <w:spacing w:before="0" w:beforeAutospacing="0" w:after="0" w:afterAutospacing="0"/>
      </w:pPr>
      <w:r w:rsidRPr="00921062">
        <w:rPr>
          <w:i/>
        </w:rPr>
        <w:t>Тема ВКР:</w:t>
      </w:r>
      <w:r w:rsidRPr="00921062">
        <w:t xml:space="preserve">  </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Pr="00921062">
        <w:t xml:space="preserve"> </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Pr="00921062">
        <w:t xml:space="preserve"> </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r w:rsidRPr="00921062">
        <w:t xml:space="preserve"> </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692DC8" w:rsidP="000850A5">
      <w:pPr>
        <w:tabs>
          <w:tab w:val="left" w:leader="underscore" w:pos="9639"/>
        </w:tabs>
        <w:ind w:firstLine="709"/>
        <w:jc w:val="both"/>
      </w:pPr>
      <w:r w:rsidRPr="00921062">
        <w:rPr>
          <w:i/>
        </w:rPr>
        <w:t xml:space="preserve"> </w:t>
      </w: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ad"/>
        <w:shd w:val="clear" w:color="auto" w:fill="FFFFFF"/>
        <w:spacing w:before="0" w:beforeAutospacing="0" w:after="0" w:afterAutospacing="0"/>
        <w:jc w:val="both"/>
        <w:rPr>
          <w:kern w:val="36"/>
        </w:rPr>
      </w:pPr>
    </w:p>
    <w:p w:rsidR="000850A5" w:rsidRPr="00921062" w:rsidRDefault="000850A5" w:rsidP="00787FE0">
      <w:pPr>
        <w:pStyle w:val="ad"/>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ad"/>
        <w:shd w:val="clear" w:color="auto" w:fill="FFFFFF"/>
        <w:spacing w:before="0" w:beforeAutospacing="0" w:after="0" w:afterAutospacing="0"/>
        <w:jc w:val="both"/>
        <w:rPr>
          <w:rStyle w:val="af0"/>
          <w:b w:val="0"/>
          <w:bCs/>
        </w:rPr>
      </w:pPr>
    </w:p>
    <w:p w:rsidR="00692DC8" w:rsidRPr="00921062" w:rsidRDefault="00692DC8" w:rsidP="00787FE0">
      <w:pPr>
        <w:pStyle w:val="ad"/>
        <w:shd w:val="clear" w:color="auto" w:fill="FFFFFF"/>
        <w:spacing w:before="0" w:beforeAutospacing="0" w:after="0" w:afterAutospacing="0"/>
        <w:jc w:val="both"/>
        <w:rPr>
          <w:rStyle w:val="af0"/>
          <w:b w:val="0"/>
          <w:bCs/>
        </w:rPr>
      </w:pPr>
      <w:r w:rsidRPr="00921062">
        <w:rPr>
          <w:rStyle w:val="af0"/>
          <w:b w:val="0"/>
          <w:bCs/>
        </w:rPr>
        <w:t>____________ /</w:t>
      </w:r>
      <w:r w:rsidR="000850A5" w:rsidRPr="00921062">
        <w:rPr>
          <w:rStyle w:val="af0"/>
          <w:b w:val="0"/>
          <w:bCs/>
        </w:rPr>
        <w:t xml:space="preserve">             /    “___” ____________ 20</w:t>
      </w:r>
      <w:r w:rsidRPr="00921062">
        <w:rPr>
          <w:rStyle w:val="af0"/>
          <w:b w:val="0"/>
          <w:bCs/>
        </w:rPr>
        <w:t>_ г.</w:t>
      </w:r>
    </w:p>
    <w:p w:rsidR="00367BDC" w:rsidRPr="00921062" w:rsidRDefault="00367BDC" w:rsidP="00787FE0">
      <w:pPr>
        <w:pStyle w:val="ad"/>
        <w:shd w:val="clear" w:color="auto" w:fill="FFFFFF"/>
        <w:spacing w:before="0" w:beforeAutospacing="0" w:after="0" w:afterAutospacing="0"/>
        <w:jc w:val="center"/>
      </w:pPr>
    </w:p>
    <w:p w:rsidR="00692DC8" w:rsidRPr="00921062" w:rsidRDefault="00692DC8" w:rsidP="00787FE0">
      <w:pPr>
        <w:pStyle w:val="ad"/>
        <w:shd w:val="clear" w:color="auto" w:fill="FFFFFF"/>
        <w:spacing w:before="0" w:beforeAutospacing="0" w:after="0" w:afterAutospacing="0"/>
        <w:jc w:val="center"/>
      </w:pPr>
      <w:r w:rsidRPr="00921062">
        <w:t>м.п.</w:t>
      </w:r>
    </w:p>
    <w:p w:rsidR="00692DC8" w:rsidRPr="00921062" w:rsidRDefault="00692DC8" w:rsidP="00787FE0">
      <w:pPr>
        <w:pStyle w:val="ad"/>
        <w:shd w:val="clear" w:color="auto" w:fill="FFFFFF"/>
        <w:jc w:val="both"/>
        <w:rPr>
          <w:rStyle w:val="af0"/>
          <w:b w:val="0"/>
          <w:bCs/>
        </w:rPr>
      </w:pPr>
      <w:r w:rsidRPr="00921062">
        <w:t xml:space="preserve">Ознакомлен:  </w:t>
      </w:r>
      <w:r w:rsidRPr="00921062">
        <w:rPr>
          <w:rStyle w:val="af0"/>
          <w:b w:val="0"/>
          <w:bCs/>
        </w:rPr>
        <w:t>_______________________/</w:t>
      </w:r>
      <w:r w:rsidR="000850A5" w:rsidRPr="00921062">
        <w:rPr>
          <w:bCs/>
        </w:rPr>
        <w:t>ФИО  студента</w:t>
      </w:r>
      <w:r w:rsidRPr="00921062">
        <w:rPr>
          <w:b/>
          <w:bCs/>
        </w:rPr>
        <w:t xml:space="preserve">/   </w:t>
      </w:r>
      <w:r w:rsidRPr="00921062">
        <w:rPr>
          <w:rStyle w:val="af0"/>
          <w:b w:val="0"/>
          <w:bCs/>
        </w:rPr>
        <w:t xml:space="preserve"> «_____» __________ 20__ г.</w:t>
      </w:r>
    </w:p>
    <w:p w:rsidR="00692DC8" w:rsidRPr="00921062" w:rsidRDefault="00692DC8" w:rsidP="00787FE0">
      <w:pPr>
        <w:pStyle w:val="ad"/>
        <w:shd w:val="clear" w:color="auto" w:fill="FFFFFF"/>
        <w:ind w:left="1416" w:firstLine="708"/>
        <w:rPr>
          <w:sz w:val="18"/>
          <w:szCs w:val="18"/>
        </w:rPr>
      </w:pPr>
      <w:r w:rsidRPr="00921062">
        <w:rPr>
          <w:sz w:val="18"/>
          <w:szCs w:val="18"/>
        </w:rPr>
        <w:t xml:space="preserve">подпись   </w:t>
      </w:r>
      <w:r w:rsidR="00206CC8" w:rsidRPr="00921062">
        <w:rPr>
          <w:sz w:val="18"/>
          <w:szCs w:val="18"/>
        </w:rPr>
        <w:t xml:space="preserve">                                                           </w:t>
      </w:r>
      <w:r w:rsidRPr="00921062">
        <w:rPr>
          <w:sz w:val="18"/>
          <w:szCs w:val="18"/>
        </w:rPr>
        <w:t xml:space="preserve">  не позднее чем за 5 дней до даты защиты ВКР</w:t>
      </w:r>
    </w:p>
    <w:p w:rsidR="00692DC8" w:rsidRPr="00921062" w:rsidRDefault="00692DC8" w:rsidP="00787FE0">
      <w:pPr>
        <w:pStyle w:val="ad"/>
        <w:shd w:val="clear" w:color="auto" w:fill="FFFFFF"/>
        <w:jc w:val="center"/>
      </w:pPr>
      <w:r w:rsidRPr="00921062">
        <w:rPr>
          <w:b/>
        </w:rPr>
        <w:br w:type="page"/>
      </w:r>
      <w:r w:rsidRPr="00921062">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ad"/>
      </w:pPr>
      <w:r w:rsidRPr="00921062">
        <w:rPr>
          <w:i/>
        </w:rPr>
        <w:t>Тема ВКР:</w:t>
      </w:r>
      <w:r w:rsidRPr="00921062">
        <w:t xml:space="preserve">  </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w:t>
      </w:r>
      <w:r w:rsidR="00206CC8" w:rsidRPr="00921062">
        <w:t xml:space="preserve"> </w:t>
      </w:r>
      <w:r w:rsidRPr="00921062">
        <w:t xml:space="preserve">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ad"/>
        <w:shd w:val="clear" w:color="auto" w:fill="FFFFFF"/>
        <w:jc w:val="both"/>
        <w:rPr>
          <w:rStyle w:val="af0"/>
          <w:b w:val="0"/>
          <w:bCs/>
        </w:rPr>
      </w:pPr>
      <w:r w:rsidRPr="00921062">
        <w:t xml:space="preserve">Ознакомлен:  </w:t>
      </w:r>
      <w:r w:rsidRPr="00921062">
        <w:rPr>
          <w:rStyle w:val="af0"/>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0"/>
          <w:b w:val="0"/>
          <w:bCs/>
        </w:rPr>
        <w:t xml:space="preserve"> «_____» __________ 20__ г.</w:t>
      </w:r>
    </w:p>
    <w:p w:rsidR="00692DC8" w:rsidRPr="00921062" w:rsidRDefault="00692DC8" w:rsidP="00787FE0">
      <w:pPr>
        <w:pStyle w:val="ad"/>
        <w:shd w:val="clear" w:color="auto" w:fill="FFFFFF"/>
        <w:ind w:left="1416" w:firstLine="708"/>
        <w:rPr>
          <w:caps/>
          <w:sz w:val="18"/>
          <w:szCs w:val="18"/>
        </w:rPr>
      </w:pPr>
      <w:r w:rsidRPr="00921062">
        <w:rPr>
          <w:sz w:val="18"/>
          <w:szCs w:val="18"/>
        </w:rPr>
        <w:t xml:space="preserve">подпись                                            </w:t>
      </w:r>
      <w:r w:rsidR="00206CC8" w:rsidRPr="00921062">
        <w:rPr>
          <w:sz w:val="18"/>
          <w:szCs w:val="18"/>
        </w:rPr>
        <w:t xml:space="preserve">     </w:t>
      </w:r>
      <w:r w:rsidRPr="00921062">
        <w:rPr>
          <w:sz w:val="18"/>
          <w:szCs w:val="18"/>
        </w:rPr>
        <w:t xml:space="preserve">      не позднее чем за 5 дней до даты защиты ВКР</w:t>
      </w:r>
    </w:p>
    <w:sectPr w:rsidR="00692DC8"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6A8" w:rsidRDefault="00BB26A8" w:rsidP="00A61462">
      <w:r>
        <w:separator/>
      </w:r>
    </w:p>
  </w:endnote>
  <w:endnote w:type="continuationSeparator" w:id="0">
    <w:p w:rsidR="00BB26A8" w:rsidRDefault="00BB26A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3F04D0">
      <w:rPr>
        <w:noProof/>
      </w:rPr>
      <w:t>5</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6A8" w:rsidRDefault="00BB26A8" w:rsidP="00A61462">
      <w:r>
        <w:separator/>
      </w:r>
    </w:p>
  </w:footnote>
  <w:footnote w:type="continuationSeparator" w:id="0">
    <w:p w:rsidR="00BB26A8" w:rsidRDefault="00BB26A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04862"/>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E21"/>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7755"/>
    <w:rsid w:val="00C30164"/>
    <w:rsid w:val="00C30D10"/>
    <w:rsid w:val="00C3501D"/>
    <w:rsid w:val="00C36F67"/>
    <w:rsid w:val="00C4700C"/>
    <w:rsid w:val="00C50EA4"/>
    <w:rsid w:val="00C63157"/>
    <w:rsid w:val="00C668C7"/>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97D0F376-2D64-4ADB-81BD-1447A934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val="x-none"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6">
    <w:name w:val="Базовый"/>
    <w:rsid w:val="00921062"/>
    <w:pPr>
      <w:suppressAutoHyphens/>
      <w:spacing w:line="100" w:lineRule="atLeast"/>
    </w:pPr>
    <w:rPr>
      <w:rFonts w:ascii="Times New Roman" w:eastAsia="Times New Roman" w:hAnsi="Times New Roman"/>
      <w:sz w:val="24"/>
      <w:szCs w:val="24"/>
    </w:rPr>
  </w:style>
  <w:style w:type="character" w:styleId="af7">
    <w:name w:val="Unresolved Mention"/>
    <w:basedOn w:val="a0"/>
    <w:uiPriority w:val="99"/>
    <w:semiHidden/>
    <w:unhideWhenUsed/>
    <w:rsid w:val="00EB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s://www.biblio-online.ru/bcode/431998"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s://www.biblio-online.ru/bcode/411340"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13649</Words>
  <Characters>77805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91272</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2022-04-16T06:47:00Z</dcterms:created>
  <dcterms:modified xsi:type="dcterms:W3CDTF">2022-11-13T20:25:00Z</dcterms:modified>
</cp:coreProperties>
</file>